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BB" w:rsidRPr="00295161" w:rsidRDefault="007C4F09" w:rsidP="007C66BB">
      <w:pPr>
        <w:jc w:val="center"/>
        <w:rPr>
          <w:rFonts w:ascii="Ravie" w:hAnsi="Ravie"/>
          <w:b/>
          <w:sz w:val="28"/>
          <w:szCs w:val="28"/>
        </w:rPr>
      </w:pPr>
      <w:r w:rsidRPr="00295161">
        <w:rPr>
          <w:rFonts w:ascii="Ravie" w:hAnsi="Ravie"/>
          <w:b/>
          <w:sz w:val="28"/>
          <w:szCs w:val="28"/>
        </w:rPr>
        <w:t>CELLS</w:t>
      </w:r>
      <w:r w:rsidR="00E224CD">
        <w:rPr>
          <w:rFonts w:ascii="Ravie" w:hAnsi="Ravie"/>
          <w:b/>
          <w:sz w:val="28"/>
          <w:szCs w:val="28"/>
        </w:rPr>
        <w:t xml:space="preserve"> STUDY GUIDE</w:t>
      </w:r>
    </w:p>
    <w:p w:rsidR="007C4F09" w:rsidRPr="00F77331" w:rsidRDefault="007C4F09" w:rsidP="007C4F09">
      <w:pPr>
        <w:rPr>
          <w:sz w:val="20"/>
          <w:szCs w:val="20"/>
        </w:rPr>
      </w:pPr>
    </w:p>
    <w:p w:rsidR="007818AA" w:rsidRPr="0053340A" w:rsidRDefault="007818AA" w:rsidP="007818AA">
      <w:pPr>
        <w:rPr>
          <w:b/>
          <w:iCs/>
          <w:sz w:val="20"/>
          <w:szCs w:val="20"/>
        </w:rPr>
      </w:pPr>
      <w:r w:rsidRPr="007B66E2">
        <w:rPr>
          <w:b/>
          <w:iCs/>
          <w:sz w:val="20"/>
          <w:szCs w:val="20"/>
        </w:rPr>
        <w:t xml:space="preserve">Design a </w:t>
      </w:r>
      <w:r w:rsidRPr="007B66E2">
        <w:rPr>
          <w:b/>
          <w:bCs/>
          <w:iCs/>
          <w:sz w:val="20"/>
          <w:szCs w:val="20"/>
        </w:rPr>
        <w:t>scientific investigation</w:t>
      </w:r>
      <w:r w:rsidRPr="007B66E2">
        <w:rPr>
          <w:b/>
          <w:iCs/>
          <w:sz w:val="20"/>
          <w:szCs w:val="20"/>
        </w:rPr>
        <w:t xml:space="preserve"> with appropriate </w:t>
      </w:r>
      <w:r w:rsidRPr="007B66E2">
        <w:rPr>
          <w:b/>
          <w:bCs/>
          <w:iCs/>
          <w:sz w:val="20"/>
          <w:szCs w:val="20"/>
        </w:rPr>
        <w:t>methods of control</w:t>
      </w:r>
      <w:r w:rsidRPr="007B66E2">
        <w:rPr>
          <w:b/>
          <w:iCs/>
          <w:sz w:val="20"/>
          <w:szCs w:val="20"/>
        </w:rPr>
        <w:t xml:space="preserve"> to </w:t>
      </w:r>
      <w:r w:rsidRPr="007B66E2">
        <w:rPr>
          <w:b/>
          <w:bCs/>
          <w:iCs/>
          <w:sz w:val="20"/>
          <w:szCs w:val="20"/>
        </w:rPr>
        <w:t>test a hypothesis</w:t>
      </w:r>
      <w:r w:rsidRPr="007B66E2">
        <w:rPr>
          <w:b/>
          <w:iCs/>
          <w:sz w:val="20"/>
          <w:szCs w:val="20"/>
        </w:rPr>
        <w:t xml:space="preserve"> (including </w:t>
      </w:r>
      <w:r w:rsidRPr="007B66E2">
        <w:rPr>
          <w:b/>
          <w:bCs/>
          <w:iCs/>
          <w:sz w:val="20"/>
          <w:szCs w:val="20"/>
        </w:rPr>
        <w:t>independent</w:t>
      </w:r>
      <w:r w:rsidRPr="007B66E2">
        <w:rPr>
          <w:b/>
          <w:iCs/>
          <w:sz w:val="20"/>
          <w:szCs w:val="20"/>
        </w:rPr>
        <w:t xml:space="preserve"> and </w:t>
      </w:r>
      <w:r w:rsidRPr="007B66E2">
        <w:rPr>
          <w:b/>
          <w:bCs/>
          <w:iCs/>
          <w:sz w:val="20"/>
          <w:szCs w:val="20"/>
        </w:rPr>
        <w:t>dependent variables</w:t>
      </w:r>
      <w:r w:rsidRPr="007B66E2">
        <w:rPr>
          <w:b/>
          <w:iCs/>
          <w:sz w:val="20"/>
          <w:szCs w:val="20"/>
        </w:rPr>
        <w:t xml:space="preserve">), and </w:t>
      </w:r>
      <w:r w:rsidRPr="007B66E2">
        <w:rPr>
          <w:b/>
          <w:bCs/>
          <w:iCs/>
          <w:sz w:val="20"/>
          <w:szCs w:val="20"/>
        </w:rPr>
        <w:t>evaluate the designs of sample investigations</w:t>
      </w:r>
      <w:r w:rsidRPr="007B66E2">
        <w:rPr>
          <w:b/>
          <w:iCs/>
          <w:sz w:val="20"/>
          <w:szCs w:val="20"/>
        </w:rPr>
        <w:t>.</w:t>
      </w:r>
    </w:p>
    <w:p w:rsidR="007818AA" w:rsidRPr="007B66E2" w:rsidRDefault="007818AA" w:rsidP="007818AA">
      <w:pPr>
        <w:numPr>
          <w:ilvl w:val="0"/>
          <w:numId w:val="13"/>
        </w:numPr>
        <w:tabs>
          <w:tab w:val="clear" w:pos="720"/>
          <w:tab w:val="num" w:pos="360"/>
        </w:tabs>
        <w:ind w:left="360"/>
        <w:rPr>
          <w:sz w:val="20"/>
          <w:szCs w:val="20"/>
        </w:rPr>
      </w:pPr>
      <w:r w:rsidRPr="007B66E2">
        <w:rPr>
          <w:sz w:val="20"/>
          <w:szCs w:val="20"/>
        </w:rPr>
        <w:t xml:space="preserve">Design a controlled scientific investigation in which one variable at a time is deliberately changed and the effect on another variable </w:t>
      </w:r>
      <w:proofErr w:type="gramStart"/>
      <w:r w:rsidRPr="007B66E2">
        <w:rPr>
          <w:sz w:val="20"/>
          <w:szCs w:val="20"/>
        </w:rPr>
        <w:t>is observed</w:t>
      </w:r>
      <w:proofErr w:type="gramEnd"/>
      <w:r w:rsidRPr="007B66E2">
        <w:rPr>
          <w:sz w:val="20"/>
          <w:szCs w:val="20"/>
        </w:rPr>
        <w:t xml:space="preserve"> while holding all other variables constant. </w:t>
      </w:r>
    </w:p>
    <w:p w:rsidR="007818AA" w:rsidRPr="007B66E2" w:rsidRDefault="007818AA" w:rsidP="007818AA">
      <w:pPr>
        <w:ind w:firstLine="360"/>
        <w:rPr>
          <w:sz w:val="20"/>
          <w:szCs w:val="20"/>
        </w:rPr>
      </w:pPr>
      <w:r w:rsidRPr="007B66E2">
        <w:rPr>
          <w:sz w:val="20"/>
          <w:szCs w:val="20"/>
        </w:rPr>
        <w:t>The steps in designing an investigation include:</w:t>
      </w:r>
    </w:p>
    <w:p w:rsidR="007818AA" w:rsidRPr="007B66E2" w:rsidRDefault="007818AA" w:rsidP="007818AA">
      <w:pPr>
        <w:numPr>
          <w:ilvl w:val="0"/>
          <w:numId w:val="16"/>
        </w:numPr>
        <w:rPr>
          <w:sz w:val="20"/>
          <w:szCs w:val="20"/>
        </w:rPr>
      </w:pPr>
      <w:r w:rsidRPr="007B66E2">
        <w:rPr>
          <w:sz w:val="20"/>
          <w:szCs w:val="20"/>
        </w:rPr>
        <w:t>Stating the purpose in the form of a testable question or problem statement</w:t>
      </w:r>
    </w:p>
    <w:p w:rsidR="007818AA" w:rsidRPr="007B66E2" w:rsidRDefault="007818AA" w:rsidP="007818AA">
      <w:pPr>
        <w:numPr>
          <w:ilvl w:val="0"/>
          <w:numId w:val="16"/>
        </w:numPr>
        <w:rPr>
          <w:sz w:val="20"/>
          <w:szCs w:val="20"/>
        </w:rPr>
      </w:pPr>
      <w:r w:rsidRPr="007B66E2">
        <w:rPr>
          <w:sz w:val="20"/>
          <w:szCs w:val="20"/>
        </w:rPr>
        <w:t>Researching information related to the investigation</w:t>
      </w:r>
    </w:p>
    <w:p w:rsidR="007818AA" w:rsidRPr="007B66E2" w:rsidRDefault="007818AA" w:rsidP="007818AA">
      <w:pPr>
        <w:numPr>
          <w:ilvl w:val="0"/>
          <w:numId w:val="16"/>
        </w:numPr>
        <w:rPr>
          <w:sz w:val="20"/>
          <w:szCs w:val="20"/>
        </w:rPr>
      </w:pPr>
      <w:r w:rsidRPr="007B66E2">
        <w:rPr>
          <w:sz w:val="20"/>
          <w:szCs w:val="20"/>
        </w:rPr>
        <w:t>Stating the hypothesis</w:t>
      </w:r>
    </w:p>
    <w:p w:rsidR="007818AA" w:rsidRPr="007B66E2" w:rsidRDefault="007818AA" w:rsidP="007818AA">
      <w:pPr>
        <w:numPr>
          <w:ilvl w:val="0"/>
          <w:numId w:val="16"/>
        </w:numPr>
        <w:rPr>
          <w:sz w:val="20"/>
          <w:szCs w:val="20"/>
        </w:rPr>
      </w:pPr>
      <w:r w:rsidRPr="007B66E2">
        <w:rPr>
          <w:sz w:val="20"/>
          <w:szCs w:val="20"/>
        </w:rPr>
        <w:t>Describing the experimental process</w:t>
      </w:r>
    </w:p>
    <w:p w:rsidR="007818AA" w:rsidRPr="007B66E2" w:rsidRDefault="007818AA" w:rsidP="007818AA">
      <w:pPr>
        <w:numPr>
          <w:ilvl w:val="1"/>
          <w:numId w:val="17"/>
        </w:numPr>
        <w:tabs>
          <w:tab w:val="clear" w:pos="1440"/>
          <w:tab w:val="num" w:pos="1080"/>
        </w:tabs>
        <w:ind w:left="1080"/>
        <w:rPr>
          <w:sz w:val="20"/>
          <w:szCs w:val="20"/>
        </w:rPr>
      </w:pPr>
      <w:r w:rsidRPr="007B66E2">
        <w:rPr>
          <w:sz w:val="20"/>
          <w:szCs w:val="20"/>
        </w:rPr>
        <w:t xml:space="preserve">Planning for independent and dependent variables with repeated trials </w:t>
      </w:r>
    </w:p>
    <w:p w:rsidR="007818AA" w:rsidRPr="007B66E2" w:rsidRDefault="007818AA" w:rsidP="007818AA">
      <w:pPr>
        <w:numPr>
          <w:ilvl w:val="1"/>
          <w:numId w:val="17"/>
        </w:numPr>
        <w:tabs>
          <w:tab w:val="clear" w:pos="1440"/>
          <w:tab w:val="num" w:pos="1080"/>
        </w:tabs>
        <w:ind w:left="1080"/>
        <w:rPr>
          <w:sz w:val="20"/>
          <w:szCs w:val="20"/>
        </w:rPr>
      </w:pPr>
      <w:r w:rsidRPr="007B66E2">
        <w:rPr>
          <w:sz w:val="20"/>
          <w:szCs w:val="20"/>
        </w:rPr>
        <w:t>Planning for factors that should be held constant (controlled variables)</w:t>
      </w:r>
    </w:p>
    <w:p w:rsidR="007818AA" w:rsidRPr="007B66E2" w:rsidRDefault="007818AA" w:rsidP="007818AA">
      <w:pPr>
        <w:numPr>
          <w:ilvl w:val="1"/>
          <w:numId w:val="17"/>
        </w:numPr>
        <w:tabs>
          <w:tab w:val="clear" w:pos="1440"/>
          <w:tab w:val="num" w:pos="1080"/>
        </w:tabs>
        <w:ind w:left="1080"/>
        <w:rPr>
          <w:sz w:val="20"/>
          <w:szCs w:val="20"/>
        </w:rPr>
      </w:pPr>
      <w:r w:rsidRPr="007B66E2">
        <w:rPr>
          <w:sz w:val="20"/>
          <w:szCs w:val="20"/>
        </w:rPr>
        <w:t xml:space="preserve">Setting up the sequence of steps to be followed </w:t>
      </w:r>
    </w:p>
    <w:p w:rsidR="007818AA" w:rsidRPr="007B66E2" w:rsidRDefault="007818AA" w:rsidP="007818AA">
      <w:pPr>
        <w:numPr>
          <w:ilvl w:val="1"/>
          <w:numId w:val="17"/>
        </w:numPr>
        <w:tabs>
          <w:tab w:val="clear" w:pos="1440"/>
          <w:tab w:val="num" w:pos="1080"/>
        </w:tabs>
        <w:ind w:left="1080"/>
        <w:rPr>
          <w:sz w:val="20"/>
          <w:szCs w:val="20"/>
        </w:rPr>
      </w:pPr>
      <w:r w:rsidRPr="007B66E2">
        <w:rPr>
          <w:sz w:val="20"/>
          <w:szCs w:val="20"/>
        </w:rPr>
        <w:t xml:space="preserve">Listing materials  </w:t>
      </w:r>
    </w:p>
    <w:p w:rsidR="007818AA" w:rsidRPr="007B66E2" w:rsidRDefault="007818AA" w:rsidP="007818AA">
      <w:pPr>
        <w:numPr>
          <w:ilvl w:val="1"/>
          <w:numId w:val="17"/>
        </w:numPr>
        <w:tabs>
          <w:tab w:val="clear" w:pos="1440"/>
          <w:tab w:val="num" w:pos="1080"/>
        </w:tabs>
        <w:ind w:left="1080"/>
        <w:rPr>
          <w:sz w:val="20"/>
          <w:szCs w:val="20"/>
        </w:rPr>
      </w:pPr>
      <w:r w:rsidRPr="007B66E2">
        <w:rPr>
          <w:sz w:val="20"/>
          <w:szCs w:val="20"/>
        </w:rPr>
        <w:t>Planning for recording, organizing and analyzing data</w:t>
      </w:r>
    </w:p>
    <w:p w:rsidR="007818AA" w:rsidRPr="007B66E2" w:rsidRDefault="007818AA" w:rsidP="007818AA">
      <w:pPr>
        <w:numPr>
          <w:ilvl w:val="0"/>
          <w:numId w:val="13"/>
        </w:numPr>
        <w:tabs>
          <w:tab w:val="clear" w:pos="720"/>
          <w:tab w:val="num" w:pos="360"/>
        </w:tabs>
        <w:ind w:left="360"/>
        <w:rPr>
          <w:sz w:val="20"/>
          <w:szCs w:val="20"/>
        </w:rPr>
      </w:pPr>
      <w:r w:rsidRPr="007B66E2">
        <w:rPr>
          <w:sz w:val="20"/>
          <w:szCs w:val="20"/>
        </w:rPr>
        <w:t xml:space="preserve">Understand that the statement that predicts the relationship between an independent and dependent variable </w:t>
      </w:r>
      <w:proofErr w:type="gramStart"/>
      <w:r w:rsidRPr="007B66E2">
        <w:rPr>
          <w:sz w:val="20"/>
          <w:szCs w:val="20"/>
        </w:rPr>
        <w:t>is called</w:t>
      </w:r>
      <w:proofErr w:type="gramEnd"/>
      <w:r w:rsidRPr="007B66E2">
        <w:rPr>
          <w:sz w:val="20"/>
          <w:szCs w:val="20"/>
        </w:rPr>
        <w:t xml:space="preserve"> a </w:t>
      </w:r>
      <w:r w:rsidRPr="007B66E2">
        <w:rPr>
          <w:i/>
          <w:sz w:val="20"/>
          <w:szCs w:val="20"/>
        </w:rPr>
        <w:t>hypothesis</w:t>
      </w:r>
      <w:r w:rsidRPr="007B66E2">
        <w:rPr>
          <w:sz w:val="20"/>
          <w:szCs w:val="20"/>
        </w:rPr>
        <w:t>.</w:t>
      </w:r>
    </w:p>
    <w:p w:rsidR="007818AA" w:rsidRPr="007B66E2" w:rsidRDefault="007818AA" w:rsidP="007818AA">
      <w:pPr>
        <w:numPr>
          <w:ilvl w:val="0"/>
          <w:numId w:val="13"/>
        </w:numPr>
        <w:tabs>
          <w:tab w:val="clear" w:pos="720"/>
          <w:tab w:val="num" w:pos="360"/>
        </w:tabs>
        <w:ind w:left="360"/>
        <w:rPr>
          <w:sz w:val="20"/>
          <w:szCs w:val="20"/>
        </w:rPr>
      </w:pPr>
      <w:r w:rsidRPr="007B66E2">
        <w:rPr>
          <w:sz w:val="20"/>
          <w:szCs w:val="20"/>
        </w:rPr>
        <w:t xml:space="preserve">Understand that the </w:t>
      </w:r>
      <w:r w:rsidRPr="007B66E2">
        <w:rPr>
          <w:i/>
          <w:sz w:val="20"/>
          <w:szCs w:val="20"/>
        </w:rPr>
        <w:t>independent variable</w:t>
      </w:r>
      <w:r w:rsidRPr="007B66E2">
        <w:rPr>
          <w:sz w:val="20"/>
          <w:szCs w:val="20"/>
        </w:rPr>
        <w:t xml:space="preserve"> is the variable that the experimenter deliberately changes or manipulates in an investigation.  </w:t>
      </w:r>
    </w:p>
    <w:p w:rsidR="007818AA" w:rsidRPr="007B66E2" w:rsidRDefault="007818AA" w:rsidP="007818AA">
      <w:pPr>
        <w:numPr>
          <w:ilvl w:val="0"/>
          <w:numId w:val="13"/>
        </w:numPr>
        <w:tabs>
          <w:tab w:val="clear" w:pos="720"/>
          <w:tab w:val="num" w:pos="360"/>
        </w:tabs>
        <w:ind w:left="360"/>
        <w:rPr>
          <w:strike/>
          <w:sz w:val="20"/>
          <w:szCs w:val="20"/>
        </w:rPr>
      </w:pPr>
      <w:r w:rsidRPr="007B66E2">
        <w:rPr>
          <w:sz w:val="20"/>
          <w:szCs w:val="20"/>
        </w:rPr>
        <w:t xml:space="preserve">Understand that the </w:t>
      </w:r>
      <w:r w:rsidRPr="007B66E2">
        <w:rPr>
          <w:i/>
          <w:sz w:val="20"/>
          <w:szCs w:val="20"/>
        </w:rPr>
        <w:t>dependent variable</w:t>
      </w:r>
      <w:r w:rsidRPr="007B66E2">
        <w:rPr>
          <w:sz w:val="20"/>
          <w:szCs w:val="20"/>
        </w:rPr>
        <w:t xml:space="preserve"> is the variable that changes </w:t>
      </w:r>
      <w:proofErr w:type="gramStart"/>
      <w:r w:rsidRPr="007B66E2">
        <w:rPr>
          <w:sz w:val="20"/>
          <w:szCs w:val="20"/>
        </w:rPr>
        <w:t>in an investigation in response to changes in the independent variable</w:t>
      </w:r>
      <w:proofErr w:type="gramEnd"/>
      <w:r w:rsidRPr="007B66E2">
        <w:rPr>
          <w:sz w:val="20"/>
          <w:szCs w:val="20"/>
        </w:rPr>
        <w:t xml:space="preserve">.  </w:t>
      </w:r>
    </w:p>
    <w:p w:rsidR="007818AA" w:rsidRPr="007B66E2" w:rsidRDefault="007818AA" w:rsidP="007818AA">
      <w:pPr>
        <w:numPr>
          <w:ilvl w:val="0"/>
          <w:numId w:val="13"/>
        </w:numPr>
        <w:tabs>
          <w:tab w:val="clear" w:pos="720"/>
          <w:tab w:val="num" w:pos="360"/>
        </w:tabs>
        <w:ind w:left="360"/>
        <w:rPr>
          <w:sz w:val="20"/>
          <w:szCs w:val="20"/>
        </w:rPr>
      </w:pPr>
      <w:r w:rsidRPr="007B66E2">
        <w:rPr>
          <w:sz w:val="20"/>
          <w:szCs w:val="20"/>
        </w:rPr>
        <w:t xml:space="preserve">Understand that the independent variable is the “cause” and the dependent variable is the “effect” in the “cause-effect” relationship that is predicted.  </w:t>
      </w:r>
    </w:p>
    <w:p w:rsidR="007818AA" w:rsidRPr="007B66E2" w:rsidRDefault="007818AA" w:rsidP="007818AA">
      <w:pPr>
        <w:numPr>
          <w:ilvl w:val="0"/>
          <w:numId w:val="13"/>
        </w:numPr>
        <w:tabs>
          <w:tab w:val="clear" w:pos="720"/>
          <w:tab w:val="num" w:pos="360"/>
        </w:tabs>
        <w:ind w:left="360"/>
        <w:rPr>
          <w:sz w:val="20"/>
          <w:szCs w:val="20"/>
        </w:rPr>
      </w:pPr>
      <w:r w:rsidRPr="007B66E2">
        <w:rPr>
          <w:sz w:val="20"/>
          <w:szCs w:val="20"/>
        </w:rPr>
        <w:t xml:space="preserve">Understand that all the other possible variables in the investigation </w:t>
      </w:r>
      <w:proofErr w:type="gramStart"/>
      <w:r w:rsidRPr="007B66E2">
        <w:rPr>
          <w:sz w:val="20"/>
          <w:szCs w:val="20"/>
        </w:rPr>
        <w:t>should be held</w:t>
      </w:r>
      <w:proofErr w:type="gramEnd"/>
      <w:r w:rsidRPr="007B66E2">
        <w:rPr>
          <w:sz w:val="20"/>
          <w:szCs w:val="20"/>
        </w:rPr>
        <w:t xml:space="preserve"> constant so that only one variable (the independent) is tested at a time.  The </w:t>
      </w:r>
      <w:proofErr w:type="gramStart"/>
      <w:r w:rsidRPr="007B66E2">
        <w:rPr>
          <w:sz w:val="20"/>
          <w:szCs w:val="20"/>
        </w:rPr>
        <w:t>variables which are held constant</w:t>
      </w:r>
      <w:proofErr w:type="gramEnd"/>
      <w:r w:rsidRPr="007B66E2">
        <w:rPr>
          <w:sz w:val="20"/>
          <w:szCs w:val="20"/>
        </w:rPr>
        <w:t xml:space="preserve"> are called </w:t>
      </w:r>
      <w:r w:rsidRPr="007B66E2">
        <w:rPr>
          <w:i/>
          <w:sz w:val="20"/>
          <w:szCs w:val="20"/>
        </w:rPr>
        <w:t>controlled variables</w:t>
      </w:r>
      <w:r w:rsidRPr="007B66E2">
        <w:rPr>
          <w:sz w:val="20"/>
          <w:szCs w:val="20"/>
        </w:rPr>
        <w:t xml:space="preserve">. </w:t>
      </w:r>
    </w:p>
    <w:p w:rsidR="007818AA" w:rsidRPr="007B66E2" w:rsidRDefault="007818AA" w:rsidP="007818AA">
      <w:pPr>
        <w:numPr>
          <w:ilvl w:val="0"/>
          <w:numId w:val="13"/>
        </w:numPr>
        <w:tabs>
          <w:tab w:val="clear" w:pos="720"/>
          <w:tab w:val="num" w:pos="360"/>
        </w:tabs>
        <w:ind w:left="360"/>
        <w:rPr>
          <w:sz w:val="20"/>
          <w:szCs w:val="20"/>
        </w:rPr>
      </w:pPr>
      <w:r w:rsidRPr="007B66E2">
        <w:rPr>
          <w:sz w:val="20"/>
          <w:szCs w:val="20"/>
        </w:rPr>
        <w:t>Understand that the investigator should conduct repeated trials to limit random error in measurements.</w:t>
      </w:r>
    </w:p>
    <w:p w:rsidR="007818AA" w:rsidRPr="007B66E2" w:rsidRDefault="007818AA" w:rsidP="007818AA">
      <w:pPr>
        <w:numPr>
          <w:ilvl w:val="0"/>
          <w:numId w:val="13"/>
        </w:numPr>
        <w:tabs>
          <w:tab w:val="clear" w:pos="720"/>
          <w:tab w:val="num" w:pos="360"/>
        </w:tabs>
        <w:ind w:left="360"/>
        <w:rPr>
          <w:sz w:val="20"/>
          <w:szCs w:val="20"/>
        </w:rPr>
      </w:pPr>
      <w:r w:rsidRPr="007B66E2">
        <w:rPr>
          <w:sz w:val="20"/>
          <w:szCs w:val="20"/>
        </w:rPr>
        <w:t xml:space="preserve">Understand that, when appropriate, a </w:t>
      </w:r>
      <w:r w:rsidRPr="007B66E2">
        <w:rPr>
          <w:i/>
          <w:sz w:val="20"/>
          <w:szCs w:val="20"/>
        </w:rPr>
        <w:t>control group</w:t>
      </w:r>
      <w:r w:rsidRPr="007B66E2">
        <w:rPr>
          <w:sz w:val="20"/>
          <w:szCs w:val="20"/>
        </w:rPr>
        <w:t xml:space="preserve"> is set up as a basis of comparison to test whether the effects on the dependent variable came from the independent variable or from some other source.</w:t>
      </w:r>
    </w:p>
    <w:p w:rsidR="007818AA" w:rsidRDefault="007818AA" w:rsidP="007818AA">
      <w:pPr>
        <w:numPr>
          <w:ilvl w:val="0"/>
          <w:numId w:val="13"/>
        </w:numPr>
        <w:tabs>
          <w:tab w:val="clear" w:pos="720"/>
          <w:tab w:val="num" w:pos="360"/>
        </w:tabs>
        <w:ind w:left="360"/>
        <w:rPr>
          <w:sz w:val="20"/>
          <w:szCs w:val="20"/>
        </w:rPr>
      </w:pPr>
      <w:r w:rsidRPr="007B66E2">
        <w:rPr>
          <w:sz w:val="20"/>
          <w:szCs w:val="20"/>
        </w:rPr>
        <w:t xml:space="preserve">Evaluate the design of an experiment by assessing whether the steps of the investigation </w:t>
      </w:r>
      <w:proofErr w:type="gramStart"/>
      <w:r w:rsidRPr="007B66E2">
        <w:rPr>
          <w:sz w:val="20"/>
          <w:szCs w:val="20"/>
        </w:rPr>
        <w:t>are presented</w:t>
      </w:r>
      <w:proofErr w:type="gramEnd"/>
      <w:r w:rsidRPr="007B66E2">
        <w:rPr>
          <w:sz w:val="20"/>
          <w:szCs w:val="20"/>
        </w:rPr>
        <w:t xml:space="preserve">.  </w:t>
      </w:r>
    </w:p>
    <w:p w:rsidR="00B20605" w:rsidRPr="007B66E2" w:rsidRDefault="00B20605" w:rsidP="00B20605">
      <w:pPr>
        <w:ind w:left="720"/>
        <w:rPr>
          <w:sz w:val="20"/>
          <w:szCs w:val="20"/>
        </w:rPr>
      </w:pPr>
    </w:p>
    <w:p w:rsidR="007818AA" w:rsidRPr="0053340A" w:rsidRDefault="007818AA" w:rsidP="007818AA">
      <w:pPr>
        <w:rPr>
          <w:b/>
          <w:sz w:val="20"/>
          <w:szCs w:val="20"/>
        </w:rPr>
      </w:pPr>
      <w:r w:rsidRPr="007B66E2">
        <w:rPr>
          <w:b/>
          <w:sz w:val="20"/>
          <w:szCs w:val="20"/>
        </w:rPr>
        <w:t>Organize and interpret the data from a controlled scientific investigation by using mathematics (including formulas and dimensional analysis), gra</w:t>
      </w:r>
      <w:r>
        <w:rPr>
          <w:b/>
          <w:sz w:val="20"/>
          <w:szCs w:val="20"/>
        </w:rPr>
        <w:t>phs, models, and/or technology.</w:t>
      </w:r>
    </w:p>
    <w:p w:rsidR="007818AA" w:rsidRPr="007B66E2" w:rsidRDefault="007818AA" w:rsidP="007818AA">
      <w:pPr>
        <w:numPr>
          <w:ilvl w:val="0"/>
          <w:numId w:val="20"/>
        </w:numPr>
        <w:tabs>
          <w:tab w:val="left" w:pos="360"/>
        </w:tabs>
        <w:suppressAutoHyphens/>
        <w:ind w:left="360"/>
        <w:rPr>
          <w:sz w:val="20"/>
          <w:szCs w:val="20"/>
        </w:rPr>
      </w:pPr>
      <w:r w:rsidRPr="007B66E2">
        <w:rPr>
          <w:sz w:val="20"/>
          <w:szCs w:val="20"/>
        </w:rPr>
        <w:t xml:space="preserve">Organize </w:t>
      </w:r>
      <w:proofErr w:type="gramStart"/>
      <w:r w:rsidRPr="007B66E2">
        <w:rPr>
          <w:sz w:val="20"/>
          <w:szCs w:val="20"/>
        </w:rPr>
        <w:t>data which</w:t>
      </w:r>
      <w:proofErr w:type="gramEnd"/>
      <w:r w:rsidRPr="007B66E2">
        <w:rPr>
          <w:sz w:val="20"/>
          <w:szCs w:val="20"/>
        </w:rPr>
        <w:t xml:space="preserve"> is collected from a controlled scientific investigation.  </w:t>
      </w:r>
    </w:p>
    <w:p w:rsidR="007818AA" w:rsidRPr="007818AA" w:rsidRDefault="007818AA" w:rsidP="007818AA">
      <w:pPr>
        <w:numPr>
          <w:ilvl w:val="0"/>
          <w:numId w:val="21"/>
        </w:numPr>
        <w:tabs>
          <w:tab w:val="left" w:pos="720"/>
        </w:tabs>
        <w:suppressAutoHyphens/>
        <w:rPr>
          <w:sz w:val="20"/>
          <w:szCs w:val="20"/>
        </w:rPr>
      </w:pPr>
      <w:r w:rsidRPr="007B66E2">
        <w:rPr>
          <w:sz w:val="20"/>
          <w:szCs w:val="20"/>
        </w:rPr>
        <w:t xml:space="preserve">Data should be organized in </w:t>
      </w:r>
      <w:proofErr w:type="gramStart"/>
      <w:r w:rsidRPr="007B66E2">
        <w:rPr>
          <w:sz w:val="20"/>
          <w:szCs w:val="20"/>
        </w:rPr>
        <w:t>charts which</w:t>
      </w:r>
      <w:proofErr w:type="gramEnd"/>
      <w:r w:rsidRPr="007B66E2">
        <w:rPr>
          <w:sz w:val="20"/>
          <w:szCs w:val="20"/>
        </w:rPr>
        <w:t xml:space="preserve"> list the values for the independent variable in the first column and list the values for the dependent variable in a column to the right of the independent variable.</w:t>
      </w:r>
    </w:p>
    <w:p w:rsidR="007818AA" w:rsidRPr="007B66E2" w:rsidRDefault="007818AA" w:rsidP="007818AA">
      <w:pPr>
        <w:numPr>
          <w:ilvl w:val="0"/>
          <w:numId w:val="23"/>
        </w:numPr>
        <w:tabs>
          <w:tab w:val="left" w:pos="360"/>
        </w:tabs>
        <w:suppressAutoHyphens/>
        <w:ind w:left="360"/>
        <w:rPr>
          <w:sz w:val="20"/>
          <w:szCs w:val="20"/>
        </w:rPr>
      </w:pPr>
      <w:r w:rsidRPr="007B66E2">
        <w:rPr>
          <w:sz w:val="20"/>
          <w:szCs w:val="20"/>
        </w:rPr>
        <w:t>Use graphs to organize data from controlled investigations.</w:t>
      </w:r>
    </w:p>
    <w:p w:rsidR="007818AA" w:rsidRPr="007B66E2" w:rsidRDefault="007818AA" w:rsidP="007818AA">
      <w:pPr>
        <w:numPr>
          <w:ilvl w:val="0"/>
          <w:numId w:val="21"/>
        </w:numPr>
        <w:tabs>
          <w:tab w:val="left" w:pos="720"/>
        </w:tabs>
        <w:suppressAutoHyphens/>
        <w:rPr>
          <w:sz w:val="20"/>
          <w:szCs w:val="20"/>
        </w:rPr>
      </w:pPr>
      <w:r w:rsidRPr="007B66E2">
        <w:rPr>
          <w:sz w:val="20"/>
          <w:szCs w:val="20"/>
        </w:rPr>
        <w:t xml:space="preserve">Data </w:t>
      </w:r>
      <w:proofErr w:type="gramStart"/>
      <w:r w:rsidRPr="007B66E2">
        <w:rPr>
          <w:sz w:val="20"/>
          <w:szCs w:val="20"/>
        </w:rPr>
        <w:t>should be recorded</w:t>
      </w:r>
      <w:proofErr w:type="gramEnd"/>
      <w:r w:rsidRPr="007B66E2">
        <w:rPr>
          <w:sz w:val="20"/>
          <w:szCs w:val="20"/>
        </w:rPr>
        <w:t xml:space="preserve"> on a graph with the independent variable plotted on the “X” axis and the dependent variable plotted on the “Y” axis.</w:t>
      </w:r>
      <w:r w:rsidR="007C66BB">
        <w:rPr>
          <w:sz w:val="20"/>
          <w:szCs w:val="20"/>
        </w:rPr>
        <w:t xml:space="preserve"> (DRY MIX)</w:t>
      </w:r>
    </w:p>
    <w:p w:rsidR="007818AA" w:rsidRPr="007B66E2" w:rsidRDefault="007818AA" w:rsidP="007818AA">
      <w:pPr>
        <w:numPr>
          <w:ilvl w:val="0"/>
          <w:numId w:val="21"/>
        </w:numPr>
        <w:tabs>
          <w:tab w:val="left" w:pos="720"/>
        </w:tabs>
        <w:suppressAutoHyphens/>
        <w:rPr>
          <w:sz w:val="20"/>
          <w:szCs w:val="20"/>
        </w:rPr>
      </w:pPr>
      <w:r w:rsidRPr="007B66E2">
        <w:rPr>
          <w:sz w:val="20"/>
          <w:szCs w:val="20"/>
        </w:rPr>
        <w:t xml:space="preserve">Choose scales for both the horizontal axis and the vertical axis. </w:t>
      </w:r>
    </w:p>
    <w:p w:rsidR="007818AA" w:rsidRPr="007B66E2" w:rsidRDefault="007818AA" w:rsidP="007818AA">
      <w:pPr>
        <w:numPr>
          <w:ilvl w:val="0"/>
          <w:numId w:val="18"/>
        </w:numPr>
        <w:tabs>
          <w:tab w:val="left" w:pos="1080"/>
        </w:tabs>
        <w:suppressAutoHyphens/>
        <w:rPr>
          <w:sz w:val="20"/>
          <w:szCs w:val="20"/>
        </w:rPr>
      </w:pPr>
      <w:r w:rsidRPr="007B66E2">
        <w:rPr>
          <w:sz w:val="20"/>
          <w:szCs w:val="20"/>
        </w:rPr>
        <w:t>There should be two data points more than is needed on the vertical axis.</w:t>
      </w:r>
    </w:p>
    <w:p w:rsidR="007818AA" w:rsidRPr="007B66E2" w:rsidRDefault="007818AA" w:rsidP="007818AA">
      <w:pPr>
        <w:numPr>
          <w:ilvl w:val="0"/>
          <w:numId w:val="18"/>
        </w:numPr>
        <w:tabs>
          <w:tab w:val="left" w:pos="1080"/>
        </w:tabs>
        <w:suppressAutoHyphens/>
        <w:rPr>
          <w:sz w:val="20"/>
          <w:szCs w:val="20"/>
        </w:rPr>
      </w:pPr>
      <w:r w:rsidRPr="007B66E2">
        <w:rPr>
          <w:sz w:val="20"/>
          <w:szCs w:val="20"/>
        </w:rPr>
        <w:t>The horizontal axis should be long enough for all of the data points to fit.</w:t>
      </w:r>
    </w:p>
    <w:p w:rsidR="007818AA" w:rsidRPr="007B66E2" w:rsidRDefault="007818AA" w:rsidP="007818AA">
      <w:pPr>
        <w:numPr>
          <w:ilvl w:val="0"/>
          <w:numId w:val="18"/>
        </w:numPr>
        <w:tabs>
          <w:tab w:val="left" w:pos="1080"/>
        </w:tabs>
        <w:suppressAutoHyphens/>
        <w:rPr>
          <w:sz w:val="20"/>
          <w:szCs w:val="20"/>
        </w:rPr>
      </w:pPr>
      <w:r w:rsidRPr="007B66E2">
        <w:rPr>
          <w:sz w:val="20"/>
          <w:szCs w:val="20"/>
        </w:rPr>
        <w:t xml:space="preserve">The intervals on each axis should be marked in equal increments. </w:t>
      </w:r>
    </w:p>
    <w:p w:rsidR="007818AA" w:rsidRPr="007B66E2" w:rsidRDefault="007818AA" w:rsidP="007818AA">
      <w:pPr>
        <w:numPr>
          <w:ilvl w:val="0"/>
          <w:numId w:val="19"/>
        </w:numPr>
        <w:suppressAutoHyphens/>
        <w:ind w:left="720"/>
        <w:rPr>
          <w:sz w:val="20"/>
          <w:szCs w:val="20"/>
        </w:rPr>
      </w:pPr>
      <w:r w:rsidRPr="007B66E2">
        <w:rPr>
          <w:sz w:val="20"/>
          <w:szCs w:val="20"/>
        </w:rPr>
        <w:t>Label each axis with the name of the variable and the unit of measure.</w:t>
      </w:r>
    </w:p>
    <w:p w:rsidR="0053340A" w:rsidRPr="007C66BB" w:rsidRDefault="007818AA" w:rsidP="007C66BB">
      <w:pPr>
        <w:numPr>
          <w:ilvl w:val="0"/>
          <w:numId w:val="19"/>
        </w:numPr>
        <w:suppressAutoHyphens/>
        <w:ind w:left="720"/>
        <w:rPr>
          <w:sz w:val="20"/>
          <w:szCs w:val="20"/>
        </w:rPr>
      </w:pPr>
      <w:r w:rsidRPr="007B66E2">
        <w:rPr>
          <w:sz w:val="20"/>
          <w:szCs w:val="20"/>
        </w:rPr>
        <w:t xml:space="preserve">Title the graph. </w:t>
      </w:r>
    </w:p>
    <w:p w:rsidR="007818AA" w:rsidRPr="007B66E2" w:rsidRDefault="007818AA" w:rsidP="007818AA">
      <w:pPr>
        <w:numPr>
          <w:ilvl w:val="0"/>
          <w:numId w:val="24"/>
        </w:numPr>
        <w:suppressAutoHyphens/>
        <w:rPr>
          <w:sz w:val="20"/>
          <w:szCs w:val="20"/>
        </w:rPr>
      </w:pPr>
      <w:r w:rsidRPr="007B66E2">
        <w:rPr>
          <w:sz w:val="20"/>
          <w:szCs w:val="20"/>
        </w:rPr>
        <w:t>Use the graphs to analyze and interpret data to determine a relationship between the dependent and independent variables.</w:t>
      </w:r>
    </w:p>
    <w:p w:rsidR="007818AA" w:rsidRPr="007B66E2" w:rsidRDefault="007818AA" w:rsidP="007818AA">
      <w:pPr>
        <w:numPr>
          <w:ilvl w:val="0"/>
          <w:numId w:val="22"/>
        </w:numPr>
        <w:tabs>
          <w:tab w:val="left" w:pos="720"/>
        </w:tabs>
        <w:suppressAutoHyphens/>
        <w:rPr>
          <w:sz w:val="20"/>
          <w:szCs w:val="20"/>
        </w:rPr>
      </w:pPr>
      <w:r w:rsidRPr="007B66E2">
        <w:rPr>
          <w:sz w:val="20"/>
          <w:szCs w:val="20"/>
        </w:rPr>
        <w:t xml:space="preserve">A line graph </w:t>
      </w:r>
      <w:proofErr w:type="gramStart"/>
      <w:r w:rsidRPr="007B66E2">
        <w:rPr>
          <w:sz w:val="20"/>
          <w:szCs w:val="20"/>
        </w:rPr>
        <w:t>is used</w:t>
      </w:r>
      <w:proofErr w:type="gramEnd"/>
      <w:r w:rsidRPr="007B66E2">
        <w:rPr>
          <w:sz w:val="20"/>
          <w:szCs w:val="20"/>
        </w:rPr>
        <w:t xml:space="preserve"> for continuous quantitative data. </w:t>
      </w:r>
    </w:p>
    <w:p w:rsidR="007818AA" w:rsidRPr="007B66E2" w:rsidRDefault="007818AA" w:rsidP="007818AA">
      <w:pPr>
        <w:numPr>
          <w:ilvl w:val="0"/>
          <w:numId w:val="22"/>
        </w:numPr>
        <w:tabs>
          <w:tab w:val="left" w:pos="720"/>
        </w:tabs>
        <w:suppressAutoHyphens/>
        <w:rPr>
          <w:sz w:val="20"/>
          <w:szCs w:val="20"/>
        </w:rPr>
      </w:pPr>
      <w:r w:rsidRPr="007B66E2">
        <w:rPr>
          <w:sz w:val="20"/>
          <w:szCs w:val="20"/>
        </w:rPr>
        <w:t xml:space="preserve">A bar graph is used for non-continuous </w:t>
      </w:r>
      <w:proofErr w:type="gramStart"/>
      <w:r w:rsidRPr="007B66E2">
        <w:rPr>
          <w:sz w:val="20"/>
          <w:szCs w:val="20"/>
        </w:rPr>
        <w:t>data which</w:t>
      </w:r>
      <w:proofErr w:type="gramEnd"/>
      <w:r w:rsidRPr="007B66E2">
        <w:rPr>
          <w:sz w:val="20"/>
          <w:szCs w:val="20"/>
        </w:rPr>
        <w:t xml:space="preserve"> is usually categorical.</w:t>
      </w:r>
    </w:p>
    <w:p w:rsidR="007818AA" w:rsidRPr="007B66E2" w:rsidRDefault="007818AA" w:rsidP="007818AA">
      <w:pPr>
        <w:numPr>
          <w:ilvl w:val="0"/>
          <w:numId w:val="22"/>
        </w:numPr>
        <w:tabs>
          <w:tab w:val="left" w:pos="720"/>
        </w:tabs>
        <w:suppressAutoHyphens/>
        <w:rPr>
          <w:sz w:val="20"/>
          <w:szCs w:val="20"/>
        </w:rPr>
      </w:pPr>
      <w:r w:rsidRPr="007B66E2">
        <w:rPr>
          <w:sz w:val="20"/>
          <w:szCs w:val="20"/>
        </w:rPr>
        <w:t xml:space="preserve">A circle graph shows a relationship among parts of a whole.  Circle graphs often involve percentage data. </w:t>
      </w:r>
    </w:p>
    <w:p w:rsidR="007818AA" w:rsidRPr="007B66E2" w:rsidRDefault="007818AA" w:rsidP="007818AA">
      <w:pPr>
        <w:tabs>
          <w:tab w:val="left" w:pos="360"/>
        </w:tabs>
        <w:suppressAutoHyphens/>
        <w:ind w:left="360"/>
        <w:rPr>
          <w:sz w:val="20"/>
          <w:szCs w:val="20"/>
        </w:rPr>
      </w:pPr>
    </w:p>
    <w:p w:rsidR="007818AA" w:rsidRPr="0053340A" w:rsidRDefault="007818AA" w:rsidP="0053340A">
      <w:pPr>
        <w:ind w:left="900" w:hanging="900"/>
        <w:rPr>
          <w:b/>
          <w:sz w:val="20"/>
          <w:szCs w:val="20"/>
        </w:rPr>
      </w:pPr>
      <w:r w:rsidRPr="007B66E2">
        <w:rPr>
          <w:b/>
          <w:sz w:val="20"/>
          <w:szCs w:val="20"/>
        </w:rPr>
        <w:t>Use appropriate safety procedures when conducting investigations.</w:t>
      </w:r>
    </w:p>
    <w:p w:rsidR="007818AA" w:rsidRPr="007B66E2" w:rsidRDefault="007818AA" w:rsidP="007818AA">
      <w:pPr>
        <w:numPr>
          <w:ilvl w:val="0"/>
          <w:numId w:val="25"/>
        </w:numPr>
        <w:tabs>
          <w:tab w:val="clear" w:pos="720"/>
          <w:tab w:val="num" w:pos="360"/>
        </w:tabs>
        <w:ind w:left="360"/>
        <w:rPr>
          <w:sz w:val="20"/>
          <w:szCs w:val="20"/>
        </w:rPr>
      </w:pPr>
      <w:r w:rsidRPr="007B66E2">
        <w:rPr>
          <w:sz w:val="20"/>
          <w:szCs w:val="20"/>
        </w:rPr>
        <w:t>Practice the safety procedures stated in every scientific investigation and technological design problem conducted in the laboratory and classroom.  Follow safety procedures regarding</w:t>
      </w:r>
    </w:p>
    <w:p w:rsidR="007C66BB" w:rsidRDefault="007818AA" w:rsidP="007818AA">
      <w:pPr>
        <w:numPr>
          <w:ilvl w:val="1"/>
          <w:numId w:val="26"/>
        </w:numPr>
        <w:tabs>
          <w:tab w:val="clear" w:pos="1440"/>
          <w:tab w:val="num" w:pos="720"/>
        </w:tabs>
        <w:ind w:left="720"/>
        <w:rPr>
          <w:sz w:val="20"/>
          <w:szCs w:val="20"/>
        </w:rPr>
      </w:pPr>
      <w:r w:rsidRPr="007B66E2">
        <w:rPr>
          <w:sz w:val="20"/>
          <w:szCs w:val="20"/>
        </w:rPr>
        <w:t xml:space="preserve">Personal safety – follow only the designated lab procedures; be sure to understand the meaning of any safety symbols shown, wear proper clothing and shoes for the lab, use protective equipment (goggles, </w:t>
      </w:r>
    </w:p>
    <w:p w:rsidR="007C66BB" w:rsidRDefault="007C66BB" w:rsidP="00826021">
      <w:pPr>
        <w:ind w:left="720"/>
        <w:rPr>
          <w:sz w:val="20"/>
          <w:szCs w:val="20"/>
        </w:rPr>
      </w:pPr>
      <w:bookmarkStart w:id="0" w:name="_GoBack"/>
      <w:bookmarkEnd w:id="0"/>
    </w:p>
    <w:p w:rsidR="007C66BB" w:rsidRDefault="007C66BB" w:rsidP="007C66BB">
      <w:pPr>
        <w:tabs>
          <w:tab w:val="num" w:pos="720"/>
        </w:tabs>
        <w:ind w:left="720"/>
        <w:jc w:val="right"/>
        <w:rPr>
          <w:sz w:val="20"/>
          <w:szCs w:val="20"/>
        </w:rPr>
      </w:pPr>
      <w:r>
        <w:rPr>
          <w:sz w:val="20"/>
          <w:szCs w:val="20"/>
        </w:rPr>
        <w:lastRenderedPageBreak/>
        <w:t>2</w:t>
      </w:r>
    </w:p>
    <w:p w:rsidR="007818AA" w:rsidRPr="007B66E2" w:rsidRDefault="007818AA" w:rsidP="007C66BB">
      <w:pPr>
        <w:tabs>
          <w:tab w:val="num" w:pos="720"/>
        </w:tabs>
        <w:ind w:left="720"/>
        <w:rPr>
          <w:sz w:val="20"/>
          <w:szCs w:val="20"/>
        </w:rPr>
      </w:pPr>
      <w:r w:rsidRPr="007B66E2">
        <w:rPr>
          <w:sz w:val="20"/>
          <w:szCs w:val="20"/>
        </w:rPr>
        <w:t>aprons,…), tie back loose hair, never eat or drink in lab room, use proper technique for touching or smelling materials, be careful when using sharps (any item that can puncture, cut, or scrape the skin.)</w:t>
      </w:r>
    </w:p>
    <w:p w:rsidR="007818AA" w:rsidRPr="007B66E2" w:rsidRDefault="007818AA" w:rsidP="007818AA">
      <w:pPr>
        <w:numPr>
          <w:ilvl w:val="1"/>
          <w:numId w:val="26"/>
        </w:numPr>
        <w:tabs>
          <w:tab w:val="clear" w:pos="1440"/>
          <w:tab w:val="num" w:pos="720"/>
        </w:tabs>
        <w:ind w:left="720"/>
        <w:rPr>
          <w:sz w:val="20"/>
          <w:szCs w:val="20"/>
        </w:rPr>
      </w:pPr>
      <w:proofErr w:type="gramStart"/>
      <w:r w:rsidRPr="007B66E2">
        <w:rPr>
          <w:sz w:val="20"/>
          <w:szCs w:val="20"/>
        </w:rPr>
        <w:t>Work area safety – use only designated chemicals or equipment, keep work area clear and uncluttered, do not point heated containers at yourself or anyone else, be sure all burners or hot plates are turned off when the lab is finished, know the location and use of the fire extinguisher, safety blanket, eyewash station, safety shower, and first aid kit, disconnect electrical devices, follow clean-up procedures as designated by the teacher.</w:t>
      </w:r>
      <w:proofErr w:type="gramEnd"/>
    </w:p>
    <w:p w:rsidR="007818AA" w:rsidRPr="007B66E2" w:rsidRDefault="007818AA" w:rsidP="007818AA">
      <w:pPr>
        <w:numPr>
          <w:ilvl w:val="0"/>
          <w:numId w:val="25"/>
        </w:numPr>
        <w:tabs>
          <w:tab w:val="clear" w:pos="720"/>
          <w:tab w:val="num" w:pos="360"/>
        </w:tabs>
        <w:ind w:left="360"/>
        <w:rPr>
          <w:sz w:val="20"/>
          <w:szCs w:val="20"/>
        </w:rPr>
      </w:pPr>
      <w:r w:rsidRPr="007B66E2">
        <w:rPr>
          <w:sz w:val="20"/>
          <w:szCs w:val="20"/>
        </w:rPr>
        <w:t xml:space="preserve">Safely and </w:t>
      </w:r>
      <w:proofErr w:type="gramStart"/>
      <w:r w:rsidRPr="007B66E2">
        <w:rPr>
          <w:sz w:val="20"/>
          <w:szCs w:val="20"/>
        </w:rPr>
        <w:t>accurately</w:t>
      </w:r>
      <w:proofErr w:type="gramEnd"/>
      <w:r w:rsidRPr="007B66E2">
        <w:rPr>
          <w:sz w:val="20"/>
          <w:szCs w:val="20"/>
        </w:rPr>
        <w:t xml:space="preserve"> practice appropriate techniques associated with the equipment and materials used in the activities conducted in the laboratory and classroom.</w:t>
      </w:r>
    </w:p>
    <w:p w:rsidR="007818AA" w:rsidRDefault="007818AA" w:rsidP="007818AA">
      <w:pPr>
        <w:numPr>
          <w:ilvl w:val="0"/>
          <w:numId w:val="25"/>
        </w:numPr>
        <w:tabs>
          <w:tab w:val="clear" w:pos="720"/>
          <w:tab w:val="num" w:pos="360"/>
        </w:tabs>
        <w:ind w:left="360"/>
        <w:rPr>
          <w:sz w:val="20"/>
          <w:szCs w:val="20"/>
        </w:rPr>
      </w:pPr>
      <w:r w:rsidRPr="007B66E2">
        <w:rPr>
          <w:sz w:val="20"/>
          <w:szCs w:val="20"/>
        </w:rPr>
        <w:t xml:space="preserve">Abide by the safety rules in the course safety contract.  </w:t>
      </w:r>
    </w:p>
    <w:p w:rsidR="00B20605" w:rsidRDefault="00B20605" w:rsidP="00B20605">
      <w:pPr>
        <w:rPr>
          <w:sz w:val="20"/>
          <w:szCs w:val="20"/>
        </w:rPr>
      </w:pPr>
    </w:p>
    <w:p w:rsidR="00B20605" w:rsidRPr="00B20605" w:rsidRDefault="00B20605" w:rsidP="00B20605">
      <w:pPr>
        <w:rPr>
          <w:sz w:val="20"/>
          <w:szCs w:val="20"/>
        </w:rPr>
      </w:pPr>
      <w:r w:rsidRPr="00B20605">
        <w:rPr>
          <w:b/>
          <w:sz w:val="20"/>
          <w:szCs w:val="20"/>
        </w:rPr>
        <w:t>Proficiently use proper light microscopic techniques as well as determine total power magnification.</w:t>
      </w:r>
    </w:p>
    <w:p w:rsidR="005A0745" w:rsidRDefault="00B20605" w:rsidP="007818AA">
      <w:pPr>
        <w:numPr>
          <w:ilvl w:val="0"/>
          <w:numId w:val="25"/>
        </w:numPr>
        <w:tabs>
          <w:tab w:val="clear" w:pos="720"/>
          <w:tab w:val="num" w:pos="360"/>
        </w:tabs>
        <w:ind w:left="360"/>
        <w:rPr>
          <w:sz w:val="20"/>
          <w:szCs w:val="20"/>
        </w:rPr>
      </w:pPr>
      <w:r>
        <w:rPr>
          <w:sz w:val="20"/>
          <w:szCs w:val="20"/>
        </w:rPr>
        <w:t>Identify the parts of a light microscope.</w:t>
      </w:r>
    </w:p>
    <w:p w:rsidR="00B20605" w:rsidRDefault="00B20605" w:rsidP="007818AA">
      <w:pPr>
        <w:numPr>
          <w:ilvl w:val="0"/>
          <w:numId w:val="25"/>
        </w:numPr>
        <w:tabs>
          <w:tab w:val="clear" w:pos="720"/>
          <w:tab w:val="num" w:pos="360"/>
        </w:tabs>
        <w:ind w:left="360"/>
        <w:rPr>
          <w:sz w:val="20"/>
          <w:szCs w:val="20"/>
        </w:rPr>
      </w:pPr>
      <w:r>
        <w:rPr>
          <w:sz w:val="20"/>
          <w:szCs w:val="20"/>
        </w:rPr>
        <w:t>Know steps to using a light microscope.</w:t>
      </w:r>
    </w:p>
    <w:p w:rsidR="00B20605" w:rsidRDefault="00B20605" w:rsidP="007818AA">
      <w:pPr>
        <w:numPr>
          <w:ilvl w:val="0"/>
          <w:numId w:val="25"/>
        </w:numPr>
        <w:tabs>
          <w:tab w:val="clear" w:pos="720"/>
          <w:tab w:val="num" w:pos="360"/>
        </w:tabs>
        <w:ind w:left="360"/>
        <w:rPr>
          <w:sz w:val="20"/>
          <w:szCs w:val="20"/>
        </w:rPr>
      </w:pPr>
      <w:r>
        <w:rPr>
          <w:sz w:val="20"/>
          <w:szCs w:val="20"/>
        </w:rPr>
        <w:t xml:space="preserve">Know steps to make a wet mount (temporary slide). </w:t>
      </w:r>
    </w:p>
    <w:p w:rsidR="00B20605" w:rsidRDefault="00B20605" w:rsidP="007818AA">
      <w:pPr>
        <w:numPr>
          <w:ilvl w:val="0"/>
          <w:numId w:val="25"/>
        </w:numPr>
        <w:tabs>
          <w:tab w:val="clear" w:pos="720"/>
          <w:tab w:val="num" w:pos="360"/>
        </w:tabs>
        <w:ind w:left="360"/>
        <w:rPr>
          <w:sz w:val="20"/>
          <w:szCs w:val="20"/>
        </w:rPr>
      </w:pPr>
      <w:r>
        <w:rPr>
          <w:sz w:val="20"/>
          <w:szCs w:val="20"/>
        </w:rPr>
        <w:t>Determine total magnification. (ocular lens x eyepiece lens)</w:t>
      </w:r>
    </w:p>
    <w:p w:rsidR="00B20605" w:rsidRDefault="00B20605" w:rsidP="007818AA">
      <w:pPr>
        <w:numPr>
          <w:ilvl w:val="0"/>
          <w:numId w:val="25"/>
        </w:numPr>
        <w:tabs>
          <w:tab w:val="clear" w:pos="720"/>
          <w:tab w:val="num" w:pos="360"/>
        </w:tabs>
        <w:ind w:left="360"/>
        <w:rPr>
          <w:sz w:val="20"/>
          <w:szCs w:val="20"/>
        </w:rPr>
      </w:pPr>
      <w:r>
        <w:rPr>
          <w:sz w:val="20"/>
          <w:szCs w:val="20"/>
        </w:rPr>
        <w:t xml:space="preserve">Understand that scanning and electron microscopes reveal </w:t>
      </w:r>
      <w:proofErr w:type="gramStart"/>
      <w:r>
        <w:rPr>
          <w:sz w:val="20"/>
          <w:szCs w:val="20"/>
        </w:rPr>
        <w:t>greater detail</w:t>
      </w:r>
      <w:proofErr w:type="gramEnd"/>
      <w:r>
        <w:rPr>
          <w:sz w:val="20"/>
          <w:szCs w:val="20"/>
        </w:rPr>
        <w:t xml:space="preserve"> of cells and have much greater total magnification powers than a light microscope. </w:t>
      </w:r>
    </w:p>
    <w:p w:rsidR="007818AA" w:rsidRDefault="007818AA" w:rsidP="007C4F09">
      <w:pPr>
        <w:rPr>
          <w:b/>
          <w:sz w:val="20"/>
          <w:szCs w:val="20"/>
        </w:rPr>
      </w:pPr>
    </w:p>
    <w:p w:rsidR="007C4F09" w:rsidRPr="0053340A" w:rsidRDefault="007C4F09" w:rsidP="0053340A">
      <w:pPr>
        <w:rPr>
          <w:sz w:val="20"/>
          <w:szCs w:val="20"/>
        </w:rPr>
      </w:pPr>
      <w:r w:rsidRPr="00F77331">
        <w:rPr>
          <w:b/>
          <w:sz w:val="20"/>
          <w:szCs w:val="20"/>
        </w:rPr>
        <w:t xml:space="preserve">Summarize the structures and functions of organelles found in a eukaryotic cell (including the nucleus, mitochondria, chloroplasts, lysosomes, vacuoles, ribosomes, endoplasmic reticulum [ER], Golgi apparatus, cilia, flagella, cell membrane, nuclear membrane, cell wall, and cytoplasm). </w:t>
      </w:r>
    </w:p>
    <w:p w:rsidR="007C4F09" w:rsidRPr="00F77331" w:rsidRDefault="007C4F09" w:rsidP="007C4F09">
      <w:pPr>
        <w:pStyle w:val="PlainText"/>
        <w:rPr>
          <w:rFonts w:ascii="Times New Roman" w:hAnsi="Times New Roman" w:cs="Times New Roman"/>
        </w:rPr>
      </w:pPr>
      <w:r w:rsidRPr="00F77331">
        <w:rPr>
          <w:rFonts w:ascii="Times New Roman" w:hAnsi="Times New Roman" w:cs="Times New Roman"/>
        </w:rPr>
        <w:t xml:space="preserve">An </w:t>
      </w:r>
      <w:r w:rsidRPr="00F77331">
        <w:rPr>
          <w:rFonts w:ascii="Times New Roman" w:hAnsi="Times New Roman" w:cs="Times New Roman"/>
          <w:i/>
        </w:rPr>
        <w:t>organelle</w:t>
      </w:r>
      <w:r w:rsidRPr="00F77331">
        <w:rPr>
          <w:rFonts w:ascii="Times New Roman" w:hAnsi="Times New Roman" w:cs="Times New Roman"/>
        </w:rPr>
        <w:t xml:space="preserve"> is a cell structure that performs a specialized function within a eukaryotic cell.  Organelles found in a eukaryotic cell include: </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Nucleus</w:t>
      </w:r>
      <w:r w:rsidRPr="00F77331">
        <w:rPr>
          <w:rFonts w:ascii="Times New Roman" w:hAnsi="Times New Roman" w:cs="Times New Roman"/>
        </w:rPr>
        <w:t xml:space="preserve"> contains the chromosomes which are composed of DNA (a chemical compound called deoxyribonucleic acid); functions in the genetic control of the cell.</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Mitochondria</w:t>
      </w:r>
      <w:r w:rsidRPr="00F77331">
        <w:rPr>
          <w:rFonts w:ascii="Times New Roman" w:hAnsi="Times New Roman" w:cs="Times New Roman"/>
        </w:rPr>
        <w:t xml:space="preserve"> are the sites of cellular respiration, a process which supplies the cell with energy. </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Chloroplasts</w:t>
      </w:r>
      <w:r w:rsidRPr="00F77331">
        <w:rPr>
          <w:rFonts w:ascii="Times New Roman" w:hAnsi="Times New Roman" w:cs="Times New Roman"/>
        </w:rPr>
        <w:t xml:space="preserve"> are found only in plant cells, contain the green pigment, </w:t>
      </w:r>
      <w:r w:rsidRPr="00F77331">
        <w:rPr>
          <w:rFonts w:ascii="Times New Roman" w:hAnsi="Times New Roman" w:cs="Times New Roman"/>
          <w:i/>
        </w:rPr>
        <w:t>chlorophyll,</w:t>
      </w:r>
      <w:r w:rsidRPr="00F77331">
        <w:rPr>
          <w:rFonts w:ascii="Times New Roman" w:hAnsi="Times New Roman" w:cs="Times New Roman"/>
        </w:rPr>
        <w:t xml:space="preserve"> which absorbs energy from the Sun to convert carbon dioxide and water into sugar through the process of photosynthesis. </w:t>
      </w:r>
    </w:p>
    <w:p w:rsidR="007C4F09" w:rsidRPr="00F77331" w:rsidRDefault="007C4F09" w:rsidP="007C4F09">
      <w:pPr>
        <w:pStyle w:val="PlainText"/>
        <w:numPr>
          <w:ilvl w:val="0"/>
          <w:numId w:val="2"/>
        </w:numPr>
        <w:tabs>
          <w:tab w:val="clear" w:pos="720"/>
          <w:tab w:val="num" w:pos="360"/>
        </w:tabs>
        <w:ind w:left="360" w:right="-108"/>
        <w:rPr>
          <w:rFonts w:ascii="Times New Roman" w:hAnsi="Times New Roman" w:cs="Times New Roman"/>
        </w:rPr>
      </w:pPr>
      <w:r w:rsidRPr="00F77331">
        <w:rPr>
          <w:rFonts w:ascii="Times New Roman" w:hAnsi="Times New Roman" w:cs="Times New Roman"/>
          <w:i/>
        </w:rPr>
        <w:t>Lysosomes</w:t>
      </w:r>
      <w:r w:rsidRPr="00F77331">
        <w:rPr>
          <w:rFonts w:ascii="Times New Roman" w:hAnsi="Times New Roman" w:cs="Times New Roman"/>
        </w:rPr>
        <w:t xml:space="preserve"> contain chemicals called </w:t>
      </w:r>
      <w:r w:rsidRPr="00F77331">
        <w:rPr>
          <w:rFonts w:ascii="Times New Roman" w:hAnsi="Times New Roman" w:cs="Times New Roman"/>
          <w:i/>
        </w:rPr>
        <w:t>enzymes</w:t>
      </w:r>
      <w:r w:rsidRPr="00F77331">
        <w:rPr>
          <w:rFonts w:ascii="Times New Roman" w:hAnsi="Times New Roman" w:cs="Times New Roman"/>
        </w:rPr>
        <w:t xml:space="preserve"> necessary for digesting certain materials in the cell. </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Vacuoles</w:t>
      </w:r>
      <w:r w:rsidRPr="00F77331">
        <w:rPr>
          <w:rFonts w:ascii="Times New Roman" w:hAnsi="Times New Roman" w:cs="Times New Roman"/>
        </w:rPr>
        <w:t xml:space="preserve"> store materials such as water, salts, proteins, and carbohydrates; vacuoles in animal cells (if they are present) are much smaller </w:t>
      </w:r>
      <w:proofErr w:type="gramStart"/>
      <w:r w:rsidRPr="00F77331">
        <w:rPr>
          <w:rFonts w:ascii="Times New Roman" w:hAnsi="Times New Roman" w:cs="Times New Roman"/>
        </w:rPr>
        <w:t>than those in plant cells</w:t>
      </w:r>
      <w:proofErr w:type="gramEnd"/>
      <w:r w:rsidRPr="00F77331">
        <w:rPr>
          <w:rFonts w:ascii="Times New Roman" w:hAnsi="Times New Roman" w:cs="Times New Roman"/>
        </w:rPr>
        <w:t>.</w:t>
      </w:r>
      <w:r w:rsidR="007818AA">
        <w:rPr>
          <w:rFonts w:ascii="Times New Roman" w:hAnsi="Times New Roman" w:cs="Times New Roman"/>
        </w:rPr>
        <w:t xml:space="preserve"> Some unicellular organisms that live in hypertonic environments have a </w:t>
      </w:r>
      <w:r w:rsidR="007818AA" w:rsidRPr="007818AA">
        <w:rPr>
          <w:rFonts w:ascii="Times New Roman" w:hAnsi="Times New Roman" w:cs="Times New Roman"/>
          <w:i/>
        </w:rPr>
        <w:t>contractile vacuole</w:t>
      </w:r>
      <w:r w:rsidR="007818AA">
        <w:rPr>
          <w:rFonts w:ascii="Times New Roman" w:hAnsi="Times New Roman" w:cs="Times New Roman"/>
        </w:rPr>
        <w:t xml:space="preserve"> that can pump water out to prevent bursting. </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Ribosomes</w:t>
      </w:r>
      <w:r w:rsidRPr="00F77331">
        <w:rPr>
          <w:rFonts w:ascii="Times New Roman" w:hAnsi="Times New Roman" w:cs="Times New Roman"/>
        </w:rPr>
        <w:t xml:space="preserve"> are the sites of protein synthesis; some are located on the ER, others </w:t>
      </w:r>
      <w:proofErr w:type="gramStart"/>
      <w:r w:rsidRPr="00F77331">
        <w:rPr>
          <w:rFonts w:ascii="Times New Roman" w:hAnsi="Times New Roman" w:cs="Times New Roman"/>
        </w:rPr>
        <w:t>are found</w:t>
      </w:r>
      <w:proofErr w:type="gramEnd"/>
      <w:r w:rsidRPr="00F77331">
        <w:rPr>
          <w:rFonts w:ascii="Times New Roman" w:hAnsi="Times New Roman" w:cs="Times New Roman"/>
        </w:rPr>
        <w:t xml:space="preserve"> in the cytoplasm.</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Endoplasmic reticulum (ER)</w:t>
      </w:r>
      <w:r w:rsidRPr="00F77331">
        <w:rPr>
          <w:rFonts w:ascii="Times New Roman" w:hAnsi="Times New Roman" w:cs="Times New Roman"/>
        </w:rPr>
        <w:t xml:space="preserve"> is a complex, extensive network that transports materials throughout the inside of a cell.</w:t>
      </w:r>
    </w:p>
    <w:p w:rsidR="007C4F09" w:rsidRPr="00F77331" w:rsidRDefault="007C4F09" w:rsidP="007C4F09">
      <w:pPr>
        <w:pStyle w:val="PlainText"/>
        <w:numPr>
          <w:ilvl w:val="1"/>
          <w:numId w:val="2"/>
        </w:numPr>
        <w:tabs>
          <w:tab w:val="clear" w:pos="1440"/>
          <w:tab w:val="num" w:pos="720"/>
        </w:tabs>
        <w:ind w:left="720"/>
        <w:rPr>
          <w:rFonts w:ascii="Times New Roman" w:hAnsi="Times New Roman" w:cs="Times New Roman"/>
        </w:rPr>
      </w:pPr>
      <w:r w:rsidRPr="00F77331">
        <w:rPr>
          <w:rFonts w:ascii="Times New Roman" w:hAnsi="Times New Roman" w:cs="Times New Roman"/>
        </w:rPr>
        <w:t>Rough ER has ribosomes attached to the surface is ribosome-studded.</w:t>
      </w:r>
    </w:p>
    <w:p w:rsidR="007C4F09" w:rsidRPr="00F77331" w:rsidRDefault="007C4F09" w:rsidP="007C4F09">
      <w:pPr>
        <w:pStyle w:val="PlainText"/>
        <w:numPr>
          <w:ilvl w:val="1"/>
          <w:numId w:val="2"/>
        </w:numPr>
        <w:tabs>
          <w:tab w:val="clear" w:pos="1440"/>
          <w:tab w:val="num" w:pos="720"/>
        </w:tabs>
        <w:ind w:left="720"/>
        <w:rPr>
          <w:rFonts w:ascii="Times New Roman" w:hAnsi="Times New Roman" w:cs="Times New Roman"/>
        </w:rPr>
      </w:pPr>
      <w:r w:rsidRPr="00F77331">
        <w:rPr>
          <w:rFonts w:ascii="Times New Roman" w:hAnsi="Times New Roman" w:cs="Times New Roman"/>
        </w:rPr>
        <w:t>Smooth ER has no attached ribosomes.</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Golgi apparatus</w:t>
      </w:r>
      <w:r w:rsidRPr="00F77331">
        <w:rPr>
          <w:rFonts w:ascii="Times New Roman" w:hAnsi="Times New Roman" w:cs="Times New Roman"/>
        </w:rPr>
        <w:t xml:space="preserve"> modifies, collects, packages, and distributes molecules within the cell or outside the cell.</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Cilia</w:t>
      </w:r>
      <w:r w:rsidRPr="00F77331">
        <w:rPr>
          <w:rFonts w:ascii="Times New Roman" w:hAnsi="Times New Roman" w:cs="Times New Roman"/>
        </w:rPr>
        <w:t xml:space="preserve"> are short hair-like projections responsible for the movement of animal cells or </w:t>
      </w:r>
      <w:proofErr w:type="spellStart"/>
      <w:r w:rsidRPr="00F77331">
        <w:rPr>
          <w:rFonts w:ascii="Times New Roman" w:hAnsi="Times New Roman" w:cs="Times New Roman"/>
        </w:rPr>
        <w:t>protists</w:t>
      </w:r>
      <w:proofErr w:type="spellEnd"/>
      <w:r w:rsidRPr="00F77331">
        <w:rPr>
          <w:rFonts w:ascii="Times New Roman" w:hAnsi="Times New Roman" w:cs="Times New Roman"/>
        </w:rPr>
        <w:t>.</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Flagella</w:t>
      </w:r>
      <w:r w:rsidRPr="00F77331">
        <w:rPr>
          <w:rFonts w:ascii="Times New Roman" w:hAnsi="Times New Roman" w:cs="Times New Roman"/>
        </w:rPr>
        <w:t xml:space="preserve"> are long whip-like projections responsible for the movement of some animal cells, bacteria, or </w:t>
      </w:r>
      <w:proofErr w:type="spellStart"/>
      <w:r w:rsidRPr="00F77331">
        <w:rPr>
          <w:rFonts w:ascii="Times New Roman" w:hAnsi="Times New Roman" w:cs="Times New Roman"/>
        </w:rPr>
        <w:t>protists</w:t>
      </w:r>
      <w:proofErr w:type="spellEnd"/>
      <w:r w:rsidRPr="00F77331">
        <w:rPr>
          <w:rFonts w:ascii="Times New Roman" w:hAnsi="Times New Roman" w:cs="Times New Roman"/>
        </w:rPr>
        <w:t>.</w:t>
      </w:r>
    </w:p>
    <w:p w:rsidR="007C66BB" w:rsidRPr="007C66BB" w:rsidRDefault="007C4F09" w:rsidP="007C66BB">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Cell membrane</w:t>
      </w:r>
      <w:r w:rsidRPr="00F77331">
        <w:rPr>
          <w:rFonts w:ascii="Times New Roman" w:hAnsi="Times New Roman" w:cs="Times New Roman"/>
        </w:rPr>
        <w:t xml:space="preserve"> (sometimes called the plasma membrane) is the cell structure that encloses the cell and regulates the passage of materials between the cell and its environment; the cell membrane also aids in protection and support of the cell.</w:t>
      </w:r>
    </w:p>
    <w:p w:rsidR="007C4F09" w:rsidRPr="00F77331" w:rsidRDefault="007C4F09" w:rsidP="007C4F09">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Cell wall</w:t>
      </w:r>
      <w:r w:rsidRPr="00F77331">
        <w:rPr>
          <w:rFonts w:ascii="Times New Roman" w:hAnsi="Times New Roman" w:cs="Times New Roman"/>
        </w:rPr>
        <w:t xml:space="preserve"> is the cell structure that surrounds the cell membrane for protection and support in plant cells, bacteria, fungi, and some </w:t>
      </w:r>
      <w:proofErr w:type="spellStart"/>
      <w:r w:rsidRPr="00F77331">
        <w:rPr>
          <w:rFonts w:ascii="Times New Roman" w:hAnsi="Times New Roman" w:cs="Times New Roman"/>
        </w:rPr>
        <w:t>protists</w:t>
      </w:r>
      <w:proofErr w:type="spellEnd"/>
      <w:r w:rsidRPr="00F77331">
        <w:rPr>
          <w:rFonts w:ascii="Times New Roman" w:hAnsi="Times New Roman" w:cs="Times New Roman"/>
        </w:rPr>
        <w:t xml:space="preserve">, and allows </w:t>
      </w:r>
      <w:proofErr w:type="gramStart"/>
      <w:r w:rsidRPr="00F77331">
        <w:rPr>
          <w:rFonts w:ascii="Times New Roman" w:hAnsi="Times New Roman" w:cs="Times New Roman"/>
        </w:rPr>
        <w:t>for specific</w:t>
      </w:r>
      <w:proofErr w:type="gramEnd"/>
      <w:r w:rsidRPr="00F77331">
        <w:rPr>
          <w:rFonts w:ascii="Times New Roman" w:hAnsi="Times New Roman" w:cs="Times New Roman"/>
        </w:rPr>
        <w:t xml:space="preserve"> substances to pass in and out of the cell.  </w:t>
      </w:r>
    </w:p>
    <w:p w:rsidR="009B3200" w:rsidRDefault="007C4F09" w:rsidP="007818AA">
      <w:pPr>
        <w:pStyle w:val="PlainText"/>
        <w:numPr>
          <w:ilvl w:val="0"/>
          <w:numId w:val="2"/>
        </w:numPr>
        <w:tabs>
          <w:tab w:val="clear" w:pos="720"/>
          <w:tab w:val="num" w:pos="360"/>
        </w:tabs>
        <w:ind w:left="360"/>
        <w:rPr>
          <w:rFonts w:ascii="Times New Roman" w:hAnsi="Times New Roman" w:cs="Times New Roman"/>
        </w:rPr>
      </w:pPr>
      <w:r w:rsidRPr="00F77331">
        <w:rPr>
          <w:rFonts w:ascii="Times New Roman" w:hAnsi="Times New Roman" w:cs="Times New Roman"/>
          <w:i/>
        </w:rPr>
        <w:t>Cytoplasm</w:t>
      </w:r>
      <w:r w:rsidRPr="00F77331">
        <w:rPr>
          <w:rFonts w:ascii="Times New Roman" w:hAnsi="Times New Roman" w:cs="Times New Roman"/>
        </w:rPr>
        <w:t xml:space="preserve"> is the semi-fluid material inside the cell containing molecules and the organelles, exclusive of the nucleus; </w:t>
      </w:r>
      <w:proofErr w:type="gramStart"/>
      <w:r w:rsidRPr="00F77331">
        <w:rPr>
          <w:rFonts w:ascii="Times New Roman" w:hAnsi="Times New Roman" w:cs="Times New Roman"/>
        </w:rPr>
        <w:t>is bound</w:t>
      </w:r>
      <w:proofErr w:type="gramEnd"/>
      <w:r w:rsidRPr="00F77331">
        <w:rPr>
          <w:rFonts w:ascii="Times New Roman" w:hAnsi="Times New Roman" w:cs="Times New Roman"/>
        </w:rPr>
        <w:t xml:space="preserve"> by the cell membrane.</w:t>
      </w:r>
    </w:p>
    <w:p w:rsidR="007C66BB" w:rsidRDefault="007C66BB" w:rsidP="007C66BB">
      <w:pPr>
        <w:pStyle w:val="PlainText"/>
        <w:rPr>
          <w:rFonts w:ascii="Times New Roman" w:hAnsi="Times New Roman" w:cs="Times New Roman"/>
        </w:rPr>
      </w:pPr>
    </w:p>
    <w:p w:rsidR="007C66BB" w:rsidRDefault="007C66BB" w:rsidP="007C66BB">
      <w:pPr>
        <w:pStyle w:val="PlainText"/>
        <w:rPr>
          <w:rFonts w:ascii="Times New Roman" w:hAnsi="Times New Roman" w:cs="Times New Roman"/>
        </w:rPr>
      </w:pPr>
    </w:p>
    <w:p w:rsidR="007C66BB" w:rsidRDefault="007C66BB" w:rsidP="007C66BB">
      <w:pPr>
        <w:pStyle w:val="PlainText"/>
        <w:rPr>
          <w:rFonts w:ascii="Times New Roman" w:hAnsi="Times New Roman" w:cs="Times New Roman"/>
        </w:rPr>
      </w:pPr>
    </w:p>
    <w:p w:rsidR="007C66BB" w:rsidRDefault="007C66BB" w:rsidP="007C66BB">
      <w:pPr>
        <w:pStyle w:val="PlainText"/>
        <w:rPr>
          <w:rFonts w:ascii="Times New Roman" w:hAnsi="Times New Roman" w:cs="Times New Roman"/>
        </w:rPr>
      </w:pPr>
    </w:p>
    <w:p w:rsidR="007C66BB" w:rsidRDefault="007C66BB" w:rsidP="007C66BB">
      <w:pPr>
        <w:pStyle w:val="PlainText"/>
        <w:rPr>
          <w:rFonts w:ascii="Times New Roman" w:hAnsi="Times New Roman" w:cs="Times New Roman"/>
        </w:rPr>
      </w:pPr>
    </w:p>
    <w:p w:rsidR="007C66BB" w:rsidRDefault="007C66BB" w:rsidP="007C66BB">
      <w:pPr>
        <w:pStyle w:val="PlainText"/>
        <w:rPr>
          <w:rFonts w:ascii="Times New Roman" w:hAnsi="Times New Roman" w:cs="Times New Roman"/>
        </w:rPr>
      </w:pPr>
    </w:p>
    <w:p w:rsidR="007C66BB" w:rsidRDefault="007C66BB" w:rsidP="007C66BB">
      <w:pPr>
        <w:pStyle w:val="PlainText"/>
        <w:rPr>
          <w:rFonts w:ascii="Times New Roman" w:hAnsi="Times New Roman" w:cs="Times New Roman"/>
        </w:rPr>
      </w:pPr>
    </w:p>
    <w:p w:rsidR="007C66BB" w:rsidRDefault="007C66BB" w:rsidP="007C66BB">
      <w:pPr>
        <w:pStyle w:val="PlainText"/>
        <w:rPr>
          <w:rFonts w:ascii="Times New Roman" w:hAnsi="Times New Roman" w:cs="Times New Roman"/>
        </w:rPr>
      </w:pPr>
    </w:p>
    <w:p w:rsidR="007C66BB" w:rsidRDefault="007C66BB" w:rsidP="007C66BB">
      <w:pPr>
        <w:pStyle w:val="PlainText"/>
        <w:rPr>
          <w:rFonts w:ascii="Times New Roman" w:hAnsi="Times New Roman" w:cs="Times New Roman"/>
        </w:rPr>
      </w:pPr>
    </w:p>
    <w:p w:rsidR="007C66BB" w:rsidRDefault="007C66BB" w:rsidP="007C66BB">
      <w:pPr>
        <w:pStyle w:val="PlainText"/>
        <w:jc w:val="right"/>
        <w:rPr>
          <w:rFonts w:ascii="Times New Roman" w:hAnsi="Times New Roman" w:cs="Times New Roman"/>
        </w:rPr>
      </w:pPr>
      <w:r>
        <w:rPr>
          <w:rFonts w:ascii="Times New Roman" w:hAnsi="Times New Roman" w:cs="Times New Roman"/>
        </w:rPr>
        <w:lastRenderedPageBreak/>
        <w:t>3</w:t>
      </w:r>
    </w:p>
    <w:p w:rsidR="00F77331" w:rsidRPr="00F77331" w:rsidRDefault="00F77331" w:rsidP="00F77331">
      <w:pPr>
        <w:pStyle w:val="PlainText"/>
        <w:rPr>
          <w:rFonts w:ascii="Times New Roman" w:hAnsi="Times New Roman" w:cs="Times New Roman"/>
        </w:rPr>
      </w:pPr>
      <w:r w:rsidRPr="00F77331">
        <w:rPr>
          <w:rFonts w:ascii="Times New Roman" w:hAnsi="Times New Roman" w:cs="Times New Roman"/>
          <w:b/>
        </w:rPr>
        <w:t xml:space="preserve">Locate </w:t>
      </w:r>
      <w:r w:rsidRPr="00F77331">
        <w:rPr>
          <w:rFonts w:ascii="Times New Roman" w:hAnsi="Times New Roman" w:cs="Times New Roman"/>
        </w:rPr>
        <w:t>and</w:t>
      </w:r>
      <w:r w:rsidRPr="00F77331">
        <w:rPr>
          <w:rFonts w:ascii="Times New Roman" w:hAnsi="Times New Roman" w:cs="Times New Roman"/>
          <w:b/>
        </w:rPr>
        <w:t xml:space="preserve"> identify</w:t>
      </w:r>
      <w:r w:rsidRPr="00F77331">
        <w:rPr>
          <w:rFonts w:ascii="Times New Roman" w:hAnsi="Times New Roman" w:cs="Times New Roman"/>
        </w:rPr>
        <w:t xml:space="preserve"> each of the above organelles when presented with a scientific drawing, diagram, or model of a eukaryotic cell.  For example:</w:t>
      </w:r>
    </w:p>
    <w:p w:rsidR="00F77331" w:rsidRPr="00F77331" w:rsidRDefault="00F77331" w:rsidP="00F77331">
      <w:pPr>
        <w:pStyle w:val="PlainText"/>
        <w:jc w:val="center"/>
        <w:rPr>
          <w:rFonts w:ascii="Times New Roman" w:hAnsi="Times New Roman" w:cs="Times New Roman"/>
        </w:rPr>
      </w:pPr>
      <w:r w:rsidRPr="00F77331">
        <w:rPr>
          <w:rFonts w:ascii="Times New Roman" w:hAnsi="Times New Roman" w:cs="Times New Roman"/>
          <w:noProof/>
        </w:rPr>
        <w:drawing>
          <wp:inline distT="0" distB="0" distL="0" distR="0" wp14:anchorId="7A0F07DB" wp14:editId="2DAD56C5">
            <wp:extent cx="2996119" cy="1679909"/>
            <wp:effectExtent l="0" t="0" r="0" b="0"/>
            <wp:docPr id="1" name="Picture 1" descr="Bio-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Cel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8064" cy="1686606"/>
                    </a:xfrm>
                    <a:prstGeom prst="rect">
                      <a:avLst/>
                    </a:prstGeom>
                    <a:noFill/>
                    <a:ln>
                      <a:noFill/>
                    </a:ln>
                  </pic:spPr>
                </pic:pic>
              </a:graphicData>
            </a:graphic>
          </wp:inline>
        </w:drawing>
      </w:r>
      <w:r w:rsidRPr="00F77331">
        <w:rPr>
          <w:rFonts w:ascii="Times New Roman" w:hAnsi="Times New Roman" w:cs="Times New Roman"/>
        </w:rPr>
        <w:tab/>
      </w:r>
    </w:p>
    <w:p w:rsidR="007818AA" w:rsidRDefault="007818AA" w:rsidP="00F77331">
      <w:pPr>
        <w:jc w:val="both"/>
        <w:rPr>
          <w:b/>
          <w:sz w:val="20"/>
          <w:szCs w:val="20"/>
        </w:rPr>
      </w:pPr>
    </w:p>
    <w:p w:rsidR="00F77331" w:rsidRPr="0053340A" w:rsidRDefault="00F77331" w:rsidP="0053340A">
      <w:pPr>
        <w:jc w:val="both"/>
        <w:rPr>
          <w:sz w:val="20"/>
          <w:szCs w:val="20"/>
        </w:rPr>
      </w:pPr>
      <w:r w:rsidRPr="00F77331">
        <w:rPr>
          <w:b/>
          <w:sz w:val="20"/>
          <w:szCs w:val="20"/>
        </w:rPr>
        <w:t>Compare the structures and organelles of prokaryotic and eukaryotic cells.</w:t>
      </w:r>
    </w:p>
    <w:p w:rsidR="00F77331" w:rsidRPr="00F77331" w:rsidRDefault="00F77331" w:rsidP="00F77331">
      <w:pPr>
        <w:pStyle w:val="PlainText"/>
        <w:rPr>
          <w:rFonts w:ascii="Times New Roman" w:hAnsi="Times New Roman" w:cs="Times New Roman"/>
        </w:rPr>
      </w:pPr>
      <w:r w:rsidRPr="00F77331">
        <w:rPr>
          <w:rFonts w:ascii="Times New Roman" w:hAnsi="Times New Roman" w:cs="Times New Roman"/>
        </w:rPr>
        <w:t>The major difference between prokaryotic cells and eukaryotic cells is the presence of a nucleus.</w:t>
      </w:r>
    </w:p>
    <w:p w:rsidR="00F77331" w:rsidRPr="007818AA" w:rsidRDefault="00F77331" w:rsidP="007818AA">
      <w:pPr>
        <w:pStyle w:val="PlainText"/>
        <w:numPr>
          <w:ilvl w:val="0"/>
          <w:numId w:val="4"/>
        </w:numPr>
        <w:tabs>
          <w:tab w:val="clear" w:pos="360"/>
        </w:tabs>
        <w:rPr>
          <w:rFonts w:ascii="Times New Roman" w:hAnsi="Times New Roman" w:cs="Times New Roman"/>
        </w:rPr>
      </w:pPr>
      <w:r w:rsidRPr="00F77331">
        <w:rPr>
          <w:rFonts w:ascii="Times New Roman" w:hAnsi="Times New Roman" w:cs="Times New Roman"/>
          <w:i/>
        </w:rPr>
        <w:t>Prokaryotic cells</w:t>
      </w:r>
      <w:r w:rsidR="007818AA">
        <w:rPr>
          <w:rFonts w:ascii="Times New Roman" w:hAnsi="Times New Roman" w:cs="Times New Roman"/>
        </w:rPr>
        <w:t xml:space="preserve"> do not have a </w:t>
      </w:r>
      <w:r w:rsidRPr="00F77331">
        <w:rPr>
          <w:rFonts w:ascii="Times New Roman" w:hAnsi="Times New Roman" w:cs="Times New Roman"/>
        </w:rPr>
        <w:t xml:space="preserve">nucleus; the DNA in prokaryotic cells </w:t>
      </w:r>
      <w:proofErr w:type="gramStart"/>
      <w:r w:rsidRPr="00F77331">
        <w:rPr>
          <w:rFonts w:ascii="Times New Roman" w:hAnsi="Times New Roman" w:cs="Times New Roman"/>
        </w:rPr>
        <w:t>is not separated</w:t>
      </w:r>
      <w:proofErr w:type="gramEnd"/>
      <w:r w:rsidRPr="00F77331">
        <w:rPr>
          <w:rFonts w:ascii="Times New Roman" w:hAnsi="Times New Roman" w:cs="Times New Roman"/>
        </w:rPr>
        <w:t xml:space="preserve"> from the rest of the cell by a n</w:t>
      </w:r>
      <w:r w:rsidR="007818AA">
        <w:rPr>
          <w:rFonts w:ascii="Times New Roman" w:hAnsi="Times New Roman" w:cs="Times New Roman"/>
        </w:rPr>
        <w:t xml:space="preserve">uclear membrane (envelope). Most prokaryotes have one circular chromosome called a plasmid.  </w:t>
      </w:r>
    </w:p>
    <w:p w:rsidR="00F77331" w:rsidRPr="00F77331" w:rsidRDefault="00F77331" w:rsidP="00F77331">
      <w:pPr>
        <w:pStyle w:val="PlainText"/>
        <w:numPr>
          <w:ilvl w:val="0"/>
          <w:numId w:val="4"/>
        </w:numPr>
        <w:tabs>
          <w:tab w:val="clear" w:pos="360"/>
        </w:tabs>
        <w:rPr>
          <w:rFonts w:ascii="Times New Roman" w:hAnsi="Times New Roman" w:cs="Times New Roman"/>
        </w:rPr>
      </w:pPr>
      <w:r w:rsidRPr="00F77331">
        <w:rPr>
          <w:rFonts w:ascii="Times New Roman" w:hAnsi="Times New Roman" w:cs="Times New Roman"/>
        </w:rPr>
        <w:t xml:space="preserve">In </w:t>
      </w:r>
      <w:r w:rsidRPr="00F77331">
        <w:rPr>
          <w:rFonts w:ascii="Times New Roman" w:hAnsi="Times New Roman" w:cs="Times New Roman"/>
          <w:i/>
        </w:rPr>
        <w:t>eukaryotic cells</w:t>
      </w:r>
      <w:r w:rsidRPr="00F77331">
        <w:rPr>
          <w:rFonts w:ascii="Times New Roman" w:hAnsi="Times New Roman" w:cs="Times New Roman"/>
        </w:rPr>
        <w:t xml:space="preserve">, the DNA </w:t>
      </w:r>
      <w:proofErr w:type="gramStart"/>
      <w:r w:rsidRPr="00F77331">
        <w:rPr>
          <w:rFonts w:ascii="Times New Roman" w:hAnsi="Times New Roman" w:cs="Times New Roman"/>
        </w:rPr>
        <w:t>is o</w:t>
      </w:r>
      <w:r w:rsidR="007818AA">
        <w:rPr>
          <w:rFonts w:ascii="Times New Roman" w:hAnsi="Times New Roman" w:cs="Times New Roman"/>
        </w:rPr>
        <w:t>rganized</w:t>
      </w:r>
      <w:proofErr w:type="gramEnd"/>
      <w:r w:rsidR="007818AA">
        <w:rPr>
          <w:rFonts w:ascii="Times New Roman" w:hAnsi="Times New Roman" w:cs="Times New Roman"/>
        </w:rPr>
        <w:t xml:space="preserve"> into linear </w:t>
      </w:r>
      <w:r w:rsidRPr="00F77331">
        <w:rPr>
          <w:rFonts w:ascii="Times New Roman" w:hAnsi="Times New Roman" w:cs="Times New Roman"/>
        </w:rPr>
        <w:t xml:space="preserve">chromosomes and the chromosomes are separated from the cytoplasm by a nuclear membrane.  </w:t>
      </w:r>
    </w:p>
    <w:p w:rsidR="00F77331" w:rsidRPr="00F77331" w:rsidRDefault="00F77331" w:rsidP="00F77331">
      <w:pPr>
        <w:pStyle w:val="PlainText"/>
        <w:rPr>
          <w:rFonts w:ascii="Times New Roman" w:hAnsi="Times New Roman" w:cs="Times New Roman"/>
        </w:rPr>
      </w:pPr>
    </w:p>
    <w:p w:rsidR="00F77331" w:rsidRPr="00F77331" w:rsidRDefault="00F77331" w:rsidP="00F77331">
      <w:pPr>
        <w:pStyle w:val="PlainText"/>
        <w:rPr>
          <w:rFonts w:ascii="Times New Roman" w:hAnsi="Times New Roman" w:cs="Times New Roman"/>
        </w:rPr>
      </w:pPr>
      <w:r w:rsidRPr="00F77331">
        <w:rPr>
          <w:rFonts w:ascii="Times New Roman" w:hAnsi="Times New Roman" w:cs="Times New Roman"/>
        </w:rPr>
        <w:t>Prokaryotic cells differ from eukaryotic cells in other ways:</w:t>
      </w:r>
    </w:p>
    <w:p w:rsidR="00F77331" w:rsidRDefault="00F77331" w:rsidP="00F77331">
      <w:pPr>
        <w:pStyle w:val="PlainText"/>
        <w:numPr>
          <w:ilvl w:val="0"/>
          <w:numId w:val="3"/>
        </w:numPr>
        <w:rPr>
          <w:rFonts w:ascii="Times New Roman" w:hAnsi="Times New Roman" w:cs="Times New Roman"/>
        </w:rPr>
      </w:pPr>
      <w:r w:rsidRPr="00F77331">
        <w:rPr>
          <w:rFonts w:ascii="Times New Roman" w:hAnsi="Times New Roman" w:cs="Times New Roman"/>
        </w:rPr>
        <w:t xml:space="preserve">Prokaryotic cells lack most of the other </w:t>
      </w:r>
      <w:proofErr w:type="gramStart"/>
      <w:r w:rsidRPr="00F77331">
        <w:rPr>
          <w:rFonts w:ascii="Times New Roman" w:hAnsi="Times New Roman" w:cs="Times New Roman"/>
        </w:rPr>
        <w:t>organelles which</w:t>
      </w:r>
      <w:proofErr w:type="gramEnd"/>
      <w:r w:rsidRPr="00F77331">
        <w:rPr>
          <w:rFonts w:ascii="Times New Roman" w:hAnsi="Times New Roman" w:cs="Times New Roman"/>
        </w:rPr>
        <w:t xml:space="preserve"> are present in the cytoplasm of eukaryotic cells.</w:t>
      </w:r>
      <w:r w:rsidR="007818AA">
        <w:rPr>
          <w:rFonts w:ascii="Times New Roman" w:hAnsi="Times New Roman" w:cs="Times New Roman"/>
        </w:rPr>
        <w:t xml:space="preserve"> (No membrane bound organelles.)</w:t>
      </w:r>
      <w:r w:rsidR="0053340A">
        <w:rPr>
          <w:rFonts w:ascii="Times New Roman" w:hAnsi="Times New Roman" w:cs="Times New Roman"/>
        </w:rPr>
        <w:t xml:space="preserve"> </w:t>
      </w:r>
    </w:p>
    <w:p w:rsidR="0053340A" w:rsidRPr="00F77331" w:rsidRDefault="0053340A" w:rsidP="00F77331">
      <w:pPr>
        <w:pStyle w:val="PlainText"/>
        <w:numPr>
          <w:ilvl w:val="0"/>
          <w:numId w:val="3"/>
        </w:numPr>
        <w:rPr>
          <w:rFonts w:ascii="Times New Roman" w:hAnsi="Times New Roman" w:cs="Times New Roman"/>
        </w:rPr>
      </w:pPr>
      <w:r>
        <w:rPr>
          <w:rFonts w:ascii="Times New Roman" w:hAnsi="Times New Roman" w:cs="Times New Roman"/>
        </w:rPr>
        <w:t xml:space="preserve">Prokaryotes are smaller and less complex than eukaryotes. </w:t>
      </w:r>
    </w:p>
    <w:p w:rsidR="00F77331" w:rsidRPr="00F77331" w:rsidRDefault="00F77331" w:rsidP="00F77331">
      <w:pPr>
        <w:pStyle w:val="PlainText"/>
        <w:numPr>
          <w:ilvl w:val="0"/>
          <w:numId w:val="3"/>
        </w:numPr>
        <w:rPr>
          <w:rFonts w:ascii="Times New Roman" w:hAnsi="Times New Roman" w:cs="Times New Roman"/>
        </w:rPr>
      </w:pPr>
      <w:r w:rsidRPr="00F77331">
        <w:rPr>
          <w:rFonts w:ascii="Times New Roman" w:hAnsi="Times New Roman" w:cs="Times New Roman"/>
        </w:rPr>
        <w:t>Prokaryotic cells, however, do contain ribosomes, the site of protein synthesis.</w:t>
      </w:r>
    </w:p>
    <w:p w:rsidR="00F77331" w:rsidRDefault="00F77331" w:rsidP="00F77331">
      <w:pPr>
        <w:rPr>
          <w:sz w:val="20"/>
          <w:szCs w:val="20"/>
        </w:rPr>
      </w:pPr>
      <w:r>
        <w:rPr>
          <w:sz w:val="20"/>
          <w:szCs w:val="20"/>
        </w:rPr>
        <w:t xml:space="preserve">       </w:t>
      </w:r>
      <w:r w:rsidRPr="00F77331">
        <w:rPr>
          <w:sz w:val="20"/>
          <w:szCs w:val="20"/>
        </w:rPr>
        <w:t>Most prokaryotes are unicellular organisms, such as bacteria</w:t>
      </w:r>
      <w:r w:rsidR="007818AA">
        <w:rPr>
          <w:sz w:val="20"/>
          <w:szCs w:val="20"/>
        </w:rPr>
        <w:t>.</w:t>
      </w:r>
    </w:p>
    <w:p w:rsidR="000B192B" w:rsidRPr="00F77331" w:rsidRDefault="00F77331" w:rsidP="00F77331">
      <w:pPr>
        <w:jc w:val="center"/>
        <w:rPr>
          <w:sz w:val="20"/>
          <w:szCs w:val="20"/>
        </w:rPr>
      </w:pPr>
      <w:r w:rsidRPr="00F77331">
        <w:rPr>
          <w:sz w:val="20"/>
          <w:szCs w:val="20"/>
        </w:rPr>
        <w:t xml:space="preserve">. </w:t>
      </w:r>
      <w:r w:rsidRPr="00F77331">
        <w:rPr>
          <w:noProof/>
          <w:sz w:val="20"/>
          <w:szCs w:val="20"/>
        </w:rPr>
        <w:drawing>
          <wp:inline distT="0" distB="0" distL="0" distR="0" wp14:anchorId="6DE680EE" wp14:editId="3EED2199">
            <wp:extent cx="2042809" cy="1342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058565" cy="1353228"/>
                    </a:xfrm>
                    <a:prstGeom prst="rect">
                      <a:avLst/>
                    </a:prstGeom>
                    <a:noFill/>
                    <a:ln>
                      <a:noFill/>
                    </a:ln>
                  </pic:spPr>
                </pic:pic>
              </a:graphicData>
            </a:graphic>
          </wp:inline>
        </w:drawing>
      </w:r>
    </w:p>
    <w:p w:rsidR="00F77331" w:rsidRPr="00F77331" w:rsidRDefault="00F77331" w:rsidP="00F77331">
      <w:pPr>
        <w:rPr>
          <w:sz w:val="20"/>
          <w:szCs w:val="20"/>
        </w:rPr>
      </w:pPr>
    </w:p>
    <w:p w:rsidR="00F77331" w:rsidRPr="00F77331" w:rsidRDefault="00F77331" w:rsidP="0053340A">
      <w:pPr>
        <w:jc w:val="both"/>
        <w:rPr>
          <w:sz w:val="20"/>
          <w:szCs w:val="20"/>
        </w:rPr>
      </w:pPr>
      <w:r w:rsidRPr="00F77331">
        <w:rPr>
          <w:b/>
          <w:sz w:val="20"/>
          <w:szCs w:val="20"/>
        </w:rPr>
        <w:t xml:space="preserve">Explain the </w:t>
      </w:r>
      <w:r w:rsidR="0053340A">
        <w:rPr>
          <w:b/>
          <w:sz w:val="20"/>
          <w:szCs w:val="20"/>
        </w:rPr>
        <w:t>process of cell differentiation</w:t>
      </w:r>
      <w:r w:rsidR="007C66BB">
        <w:rPr>
          <w:b/>
          <w:sz w:val="20"/>
          <w:szCs w:val="20"/>
        </w:rPr>
        <w:t xml:space="preserve"> from stem cells. </w:t>
      </w:r>
    </w:p>
    <w:p w:rsidR="007C66BB" w:rsidRPr="007C66BB" w:rsidRDefault="00F77331" w:rsidP="007C66BB">
      <w:pPr>
        <w:pStyle w:val="PlainText"/>
        <w:numPr>
          <w:ilvl w:val="0"/>
          <w:numId w:val="5"/>
        </w:numPr>
        <w:rPr>
          <w:rFonts w:ascii="Times New Roman" w:hAnsi="Times New Roman" w:cs="Times New Roman"/>
        </w:rPr>
      </w:pPr>
      <w:r w:rsidRPr="00F77331">
        <w:rPr>
          <w:rFonts w:ascii="Times New Roman" w:hAnsi="Times New Roman" w:cs="Times New Roman"/>
        </w:rPr>
        <w:t>In the development of most multicellular organisms, a single cell (fertilized egg) gives rise to many different types of cells, each with a different structure and corresponding function.</w:t>
      </w:r>
    </w:p>
    <w:p w:rsidR="00F77331" w:rsidRPr="00F77331" w:rsidRDefault="00F77331" w:rsidP="00F77331">
      <w:pPr>
        <w:pStyle w:val="PlainText"/>
        <w:numPr>
          <w:ilvl w:val="1"/>
          <w:numId w:val="5"/>
        </w:numPr>
        <w:rPr>
          <w:rFonts w:ascii="Times New Roman" w:hAnsi="Times New Roman" w:cs="Times New Roman"/>
        </w:rPr>
      </w:pPr>
      <w:r w:rsidRPr="00F77331">
        <w:rPr>
          <w:rFonts w:ascii="Times New Roman" w:hAnsi="Times New Roman" w:cs="Times New Roman"/>
        </w:rPr>
        <w:t xml:space="preserve">The fertilized egg gives rise to a large number of cells through </w:t>
      </w:r>
      <w:r w:rsidRPr="00F77331">
        <w:rPr>
          <w:rFonts w:ascii="Times New Roman" w:hAnsi="Times New Roman" w:cs="Times New Roman"/>
          <w:i/>
        </w:rPr>
        <w:t>cell division</w:t>
      </w:r>
      <w:r w:rsidRPr="00F77331">
        <w:rPr>
          <w:rFonts w:ascii="Times New Roman" w:hAnsi="Times New Roman" w:cs="Times New Roman"/>
        </w:rPr>
        <w:t xml:space="preserve">, but the process of cell division alone could only lead to increasing numbers of identical cells. </w:t>
      </w:r>
    </w:p>
    <w:p w:rsidR="00F77331" w:rsidRPr="00F77331" w:rsidRDefault="00F77331" w:rsidP="00F77331">
      <w:pPr>
        <w:pStyle w:val="PlainText"/>
        <w:numPr>
          <w:ilvl w:val="1"/>
          <w:numId w:val="5"/>
        </w:numPr>
        <w:ind w:right="-108"/>
        <w:rPr>
          <w:rFonts w:ascii="Times New Roman" w:hAnsi="Times New Roman" w:cs="Times New Roman"/>
        </w:rPr>
      </w:pPr>
      <w:r w:rsidRPr="00F77331">
        <w:rPr>
          <w:rFonts w:ascii="Times New Roman" w:hAnsi="Times New Roman" w:cs="Times New Roman"/>
        </w:rPr>
        <w:t xml:space="preserve">As cell division proceeds, the cells not only increase in number but also undergo </w:t>
      </w:r>
      <w:r w:rsidRPr="00F77331">
        <w:rPr>
          <w:rFonts w:ascii="Times New Roman" w:hAnsi="Times New Roman" w:cs="Times New Roman"/>
          <w:i/>
        </w:rPr>
        <w:t>differentiation</w:t>
      </w:r>
      <w:r w:rsidRPr="00F77331">
        <w:rPr>
          <w:rFonts w:ascii="Times New Roman" w:hAnsi="Times New Roman" w:cs="Times New Roman"/>
        </w:rPr>
        <w:t xml:space="preserve"> becoming specialized in structure and function. </w:t>
      </w:r>
    </w:p>
    <w:p w:rsidR="000643FB" w:rsidRDefault="00F77331" w:rsidP="007818AA">
      <w:pPr>
        <w:pStyle w:val="PlainText"/>
        <w:numPr>
          <w:ilvl w:val="1"/>
          <w:numId w:val="5"/>
        </w:numPr>
        <w:rPr>
          <w:rFonts w:ascii="Times New Roman" w:hAnsi="Times New Roman" w:cs="Times New Roman"/>
        </w:rPr>
      </w:pPr>
      <w:r w:rsidRPr="00F77331">
        <w:rPr>
          <w:rFonts w:ascii="Times New Roman" w:hAnsi="Times New Roman" w:cs="Times New Roman"/>
        </w:rPr>
        <w:t>The various types of cells (such as blood, muscle, or epithelial cells) arrange into tissues which are organized into organs, and, ultimately, into organ systems.</w:t>
      </w:r>
    </w:p>
    <w:p w:rsidR="007818AA" w:rsidRPr="007818AA" w:rsidRDefault="007818AA" w:rsidP="007818AA">
      <w:pPr>
        <w:pStyle w:val="PlainText"/>
        <w:ind w:left="720"/>
        <w:rPr>
          <w:rFonts w:ascii="Times New Roman" w:hAnsi="Times New Roman" w:cs="Times New Roman"/>
        </w:rPr>
      </w:pPr>
    </w:p>
    <w:p w:rsidR="000643FB" w:rsidRPr="000643FB" w:rsidRDefault="00F77331" w:rsidP="000643FB">
      <w:pPr>
        <w:pStyle w:val="PlainText"/>
        <w:numPr>
          <w:ilvl w:val="0"/>
          <w:numId w:val="5"/>
        </w:numPr>
        <w:rPr>
          <w:rFonts w:ascii="Times New Roman" w:hAnsi="Times New Roman" w:cs="Times New Roman"/>
        </w:rPr>
      </w:pPr>
      <w:r w:rsidRPr="00F77331">
        <w:rPr>
          <w:rFonts w:ascii="Times New Roman" w:hAnsi="Times New Roman" w:cs="Times New Roman"/>
        </w:rPr>
        <w:t xml:space="preserve">Nearly all of the cells of a multicellular organism have exactly the same chromosomes and DNA.  </w:t>
      </w:r>
    </w:p>
    <w:p w:rsidR="00F77331" w:rsidRPr="00F77331" w:rsidRDefault="00F77331" w:rsidP="00F77331">
      <w:pPr>
        <w:pStyle w:val="PlainText"/>
        <w:numPr>
          <w:ilvl w:val="1"/>
          <w:numId w:val="5"/>
        </w:numPr>
        <w:rPr>
          <w:rFonts w:ascii="Times New Roman" w:hAnsi="Times New Roman" w:cs="Times New Roman"/>
        </w:rPr>
      </w:pPr>
      <w:r w:rsidRPr="00F77331">
        <w:rPr>
          <w:rFonts w:ascii="Times New Roman" w:hAnsi="Times New Roman" w:cs="Times New Roman"/>
        </w:rPr>
        <w:t xml:space="preserve">During the process of differentiation, only specific parts of the DNA are activated; the parts of the DNA that are activated determine the function and specialized structure of a cell.  </w:t>
      </w:r>
    </w:p>
    <w:p w:rsidR="00F77331" w:rsidRPr="00F77331" w:rsidRDefault="00F77331" w:rsidP="00F77331">
      <w:pPr>
        <w:pStyle w:val="PlainText"/>
        <w:numPr>
          <w:ilvl w:val="1"/>
          <w:numId w:val="5"/>
        </w:numPr>
        <w:rPr>
          <w:rFonts w:ascii="Times New Roman" w:hAnsi="Times New Roman" w:cs="Times New Roman"/>
        </w:rPr>
      </w:pPr>
      <w:r w:rsidRPr="00F77331">
        <w:rPr>
          <w:rFonts w:ascii="Times New Roman" w:hAnsi="Times New Roman" w:cs="Times New Roman"/>
        </w:rPr>
        <w:t>Because all cells contain the same DNA, all cells initially have the potential to become any type of cell.</w:t>
      </w:r>
    </w:p>
    <w:p w:rsidR="00F77331" w:rsidRPr="00F77331" w:rsidRDefault="00F77331" w:rsidP="007818AA">
      <w:pPr>
        <w:pStyle w:val="PlainText"/>
        <w:ind w:left="720"/>
        <w:rPr>
          <w:rFonts w:ascii="Times New Roman" w:hAnsi="Times New Roman" w:cs="Times New Roman"/>
        </w:rPr>
      </w:pPr>
      <w:r w:rsidRPr="00F77331">
        <w:rPr>
          <w:rFonts w:ascii="Times New Roman" w:hAnsi="Times New Roman" w:cs="Times New Roman"/>
        </w:rPr>
        <w:t xml:space="preserve">  </w:t>
      </w:r>
    </w:p>
    <w:p w:rsidR="00F77331" w:rsidRPr="00F77331" w:rsidRDefault="00F77331" w:rsidP="00F77331">
      <w:pPr>
        <w:pStyle w:val="PlainText"/>
        <w:numPr>
          <w:ilvl w:val="0"/>
          <w:numId w:val="5"/>
        </w:numPr>
        <w:rPr>
          <w:rFonts w:ascii="Times New Roman" w:hAnsi="Times New Roman" w:cs="Times New Roman"/>
        </w:rPr>
      </w:pPr>
      <w:r w:rsidRPr="00F77331">
        <w:rPr>
          <w:rFonts w:ascii="Times New Roman" w:hAnsi="Times New Roman" w:cs="Times New Roman"/>
          <w:i/>
        </w:rPr>
        <w:t>Stem cells</w:t>
      </w:r>
      <w:r w:rsidRPr="00F77331">
        <w:rPr>
          <w:rFonts w:ascii="Times New Roman" w:hAnsi="Times New Roman" w:cs="Times New Roman"/>
        </w:rPr>
        <w:t xml:space="preserve"> are unspecialized cells that continually reproduce themselves and have, under appropriate conditions, the ability to differentiate into one or more types of specialized cells.</w:t>
      </w:r>
    </w:p>
    <w:p w:rsidR="00F77331" w:rsidRDefault="00F77331" w:rsidP="00F77331">
      <w:pPr>
        <w:pStyle w:val="PlainText"/>
        <w:numPr>
          <w:ilvl w:val="1"/>
          <w:numId w:val="5"/>
        </w:numPr>
        <w:rPr>
          <w:rFonts w:ascii="Times New Roman" w:hAnsi="Times New Roman" w:cs="Times New Roman"/>
        </w:rPr>
      </w:pPr>
      <w:r w:rsidRPr="00F77331">
        <w:rPr>
          <w:rFonts w:ascii="Times New Roman" w:hAnsi="Times New Roman" w:cs="Times New Roman"/>
        </w:rPr>
        <w:t xml:space="preserve">Embryonic cells, which have not yet differentiated into various cell types, </w:t>
      </w:r>
      <w:proofErr w:type="gramStart"/>
      <w:r w:rsidRPr="00F77331">
        <w:rPr>
          <w:rFonts w:ascii="Times New Roman" w:hAnsi="Times New Roman" w:cs="Times New Roman"/>
        </w:rPr>
        <w:t>are called</w:t>
      </w:r>
      <w:proofErr w:type="gramEnd"/>
      <w:r w:rsidRPr="00F77331">
        <w:rPr>
          <w:rFonts w:ascii="Times New Roman" w:hAnsi="Times New Roman" w:cs="Times New Roman"/>
        </w:rPr>
        <w:t xml:space="preserve"> embryonic stem cells.</w:t>
      </w:r>
    </w:p>
    <w:p w:rsidR="007C66BB" w:rsidRPr="00F77331" w:rsidRDefault="007C66BB" w:rsidP="007C66BB">
      <w:pPr>
        <w:pStyle w:val="PlainText"/>
        <w:ind w:left="720"/>
        <w:jc w:val="right"/>
        <w:rPr>
          <w:rFonts w:ascii="Times New Roman" w:hAnsi="Times New Roman" w:cs="Times New Roman"/>
        </w:rPr>
      </w:pPr>
      <w:r>
        <w:rPr>
          <w:rFonts w:ascii="Times New Roman" w:hAnsi="Times New Roman" w:cs="Times New Roman"/>
        </w:rPr>
        <w:lastRenderedPageBreak/>
        <w:t>4</w:t>
      </w:r>
    </w:p>
    <w:p w:rsidR="00F77331" w:rsidRPr="00F77331" w:rsidRDefault="00F77331" w:rsidP="00F77331">
      <w:pPr>
        <w:pStyle w:val="PlainText"/>
        <w:numPr>
          <w:ilvl w:val="1"/>
          <w:numId w:val="5"/>
        </w:numPr>
        <w:rPr>
          <w:rFonts w:ascii="Times New Roman" w:hAnsi="Times New Roman" w:cs="Times New Roman"/>
        </w:rPr>
      </w:pPr>
      <w:r w:rsidRPr="00F77331">
        <w:rPr>
          <w:rFonts w:ascii="Times New Roman" w:hAnsi="Times New Roman" w:cs="Times New Roman"/>
        </w:rPr>
        <w:t>Stem cells found in adult organisms, for instance in bone marrow, are called adult stem cells.</w:t>
      </w:r>
    </w:p>
    <w:p w:rsidR="00F77331" w:rsidRPr="00F77331" w:rsidRDefault="00F77331" w:rsidP="00F77331">
      <w:pPr>
        <w:pStyle w:val="PlainText"/>
        <w:numPr>
          <w:ilvl w:val="1"/>
          <w:numId w:val="5"/>
        </w:numPr>
        <w:rPr>
          <w:rFonts w:ascii="Times New Roman" w:hAnsi="Times New Roman" w:cs="Times New Roman"/>
        </w:rPr>
      </w:pPr>
      <w:r w:rsidRPr="00F77331">
        <w:rPr>
          <w:rFonts w:ascii="Times New Roman" w:hAnsi="Times New Roman" w:cs="Times New Roman"/>
        </w:rPr>
        <w:t xml:space="preserve">Scientists have recently demonstrated that stem cells, both embryonic and adult, with the </w:t>
      </w:r>
      <w:proofErr w:type="gramStart"/>
      <w:r w:rsidRPr="00F77331">
        <w:rPr>
          <w:rFonts w:ascii="Times New Roman" w:hAnsi="Times New Roman" w:cs="Times New Roman"/>
        </w:rPr>
        <w:t>right laboratory culture conditions</w:t>
      </w:r>
      <w:proofErr w:type="gramEnd"/>
      <w:r w:rsidRPr="00F77331">
        <w:rPr>
          <w:rFonts w:ascii="Times New Roman" w:hAnsi="Times New Roman" w:cs="Times New Roman"/>
        </w:rPr>
        <w:t>, differentiate into specialized cells.</w:t>
      </w:r>
    </w:p>
    <w:p w:rsidR="007818AA" w:rsidRPr="00F77331" w:rsidRDefault="007818AA" w:rsidP="00F77331">
      <w:pPr>
        <w:jc w:val="both"/>
        <w:rPr>
          <w:b/>
          <w:sz w:val="20"/>
          <w:szCs w:val="20"/>
        </w:rPr>
      </w:pPr>
    </w:p>
    <w:p w:rsidR="00F77331" w:rsidRPr="0053340A" w:rsidRDefault="00F77331" w:rsidP="0053340A">
      <w:pPr>
        <w:jc w:val="both"/>
        <w:rPr>
          <w:b/>
          <w:sz w:val="20"/>
          <w:szCs w:val="20"/>
        </w:rPr>
      </w:pPr>
      <w:r w:rsidRPr="00F77331">
        <w:rPr>
          <w:b/>
          <w:sz w:val="20"/>
          <w:szCs w:val="20"/>
        </w:rPr>
        <w:t xml:space="preserve">Explain how active, passive, and facilitated transport serve to maintain the homeostasis of the cell. </w:t>
      </w:r>
    </w:p>
    <w:p w:rsidR="00F77331" w:rsidRPr="00F77331" w:rsidRDefault="00F77331" w:rsidP="00F77331">
      <w:pPr>
        <w:pStyle w:val="PlainText"/>
        <w:rPr>
          <w:rFonts w:ascii="Times New Roman" w:hAnsi="Times New Roman" w:cs="Times New Roman"/>
        </w:rPr>
      </w:pPr>
      <w:r w:rsidRPr="00F77331">
        <w:rPr>
          <w:rFonts w:ascii="Times New Roman" w:hAnsi="Times New Roman" w:cs="Times New Roman"/>
          <w:i/>
        </w:rPr>
        <w:t>Homeostasis</w:t>
      </w:r>
      <w:r w:rsidRPr="00F77331">
        <w:rPr>
          <w:rFonts w:ascii="Times New Roman" w:hAnsi="Times New Roman" w:cs="Times New Roman"/>
        </w:rPr>
        <w:t xml:space="preserve"> refers to the necessity of an organism to maintain constant or stable conditions.  In order to maintain homeostasis, all organisms have processes and structures which respond to stimuli in ways that keep conditions in their bodies conducive for life.  Homeostasis depends in part on appropriate movement of materials across the cell membrane.</w:t>
      </w:r>
    </w:p>
    <w:p w:rsidR="00F77331" w:rsidRPr="00F77331" w:rsidRDefault="00F77331" w:rsidP="00F77331">
      <w:pPr>
        <w:pStyle w:val="PlainText"/>
        <w:numPr>
          <w:ilvl w:val="0"/>
          <w:numId w:val="6"/>
        </w:numPr>
        <w:rPr>
          <w:rFonts w:ascii="Times New Roman" w:hAnsi="Times New Roman" w:cs="Times New Roman"/>
        </w:rPr>
      </w:pPr>
      <w:r w:rsidRPr="00F77331">
        <w:rPr>
          <w:rFonts w:ascii="Times New Roman" w:hAnsi="Times New Roman" w:cs="Times New Roman"/>
        </w:rPr>
        <w:t xml:space="preserve">Materials needed for cellular processes must pass into cells so they can be utilized.  For example, oxygen and glucose are continuously needed for the process of cellular respiration.  </w:t>
      </w:r>
    </w:p>
    <w:p w:rsidR="00F77331" w:rsidRPr="00F77331" w:rsidRDefault="00F77331" w:rsidP="00F77331">
      <w:pPr>
        <w:pStyle w:val="PlainText"/>
        <w:numPr>
          <w:ilvl w:val="0"/>
          <w:numId w:val="6"/>
        </w:numPr>
        <w:rPr>
          <w:rFonts w:ascii="Times New Roman" w:hAnsi="Times New Roman" w:cs="Times New Roman"/>
        </w:rPr>
      </w:pPr>
      <w:r w:rsidRPr="00F77331">
        <w:rPr>
          <w:rFonts w:ascii="Times New Roman" w:hAnsi="Times New Roman" w:cs="Times New Roman"/>
        </w:rPr>
        <w:t>Waste materials from cellular processes must pass out of cells as they are produced.  For example, carbon dioxide is continuously produced within the cell during the process of cellular respiration.</w:t>
      </w:r>
    </w:p>
    <w:p w:rsidR="00F77331" w:rsidRPr="00F77331" w:rsidRDefault="00F77331" w:rsidP="00F77331">
      <w:pPr>
        <w:pStyle w:val="PlainText"/>
        <w:numPr>
          <w:ilvl w:val="0"/>
          <w:numId w:val="6"/>
        </w:numPr>
        <w:rPr>
          <w:rFonts w:ascii="Times New Roman" w:hAnsi="Times New Roman" w:cs="Times New Roman"/>
        </w:rPr>
      </w:pPr>
      <w:r w:rsidRPr="00F77331">
        <w:rPr>
          <w:rFonts w:ascii="Times New Roman" w:hAnsi="Times New Roman" w:cs="Times New Roman"/>
        </w:rPr>
        <w:t xml:space="preserve">The cell membrane regulates the passage of material into and out of the cell.  Depending on the needs of the cell, excess substances must move out of the cell and needed substances must move into the cell.  </w:t>
      </w:r>
    </w:p>
    <w:p w:rsidR="00F77331" w:rsidRPr="00F77331" w:rsidRDefault="00F77331" w:rsidP="00F77331">
      <w:pPr>
        <w:pStyle w:val="PlainText"/>
        <w:numPr>
          <w:ilvl w:val="0"/>
          <w:numId w:val="6"/>
        </w:numPr>
        <w:rPr>
          <w:rFonts w:ascii="Times New Roman" w:hAnsi="Times New Roman" w:cs="Times New Roman"/>
        </w:rPr>
      </w:pPr>
      <w:r w:rsidRPr="00F77331">
        <w:rPr>
          <w:rFonts w:ascii="Times New Roman" w:hAnsi="Times New Roman" w:cs="Times New Roman"/>
        </w:rPr>
        <w:t>Each individual cell exists in a fluid environment, and the cytoplasm within the cell also has a fluid environment.  The presence of a liquid makes it possible for substances (such as nutrients, oxygen, and waste products) to move into and out of the cell.</w:t>
      </w:r>
    </w:p>
    <w:p w:rsidR="00F77331" w:rsidRDefault="00F77331" w:rsidP="00F77331">
      <w:pPr>
        <w:pStyle w:val="PlainText"/>
        <w:numPr>
          <w:ilvl w:val="0"/>
          <w:numId w:val="6"/>
        </w:numPr>
        <w:rPr>
          <w:rFonts w:ascii="Times New Roman" w:hAnsi="Times New Roman" w:cs="Times New Roman"/>
        </w:rPr>
      </w:pPr>
      <w:r w:rsidRPr="00F77331">
        <w:rPr>
          <w:rFonts w:ascii="Times New Roman" w:hAnsi="Times New Roman" w:cs="Times New Roman"/>
        </w:rPr>
        <w:t xml:space="preserve">A cell membrane is </w:t>
      </w:r>
      <w:r w:rsidRPr="00F77331">
        <w:rPr>
          <w:rFonts w:ascii="Times New Roman" w:hAnsi="Times New Roman" w:cs="Times New Roman"/>
          <w:i/>
        </w:rPr>
        <w:t>semipermeable (selectively permeable)</w:t>
      </w:r>
      <w:r w:rsidRPr="00F77331">
        <w:rPr>
          <w:rFonts w:ascii="Times New Roman" w:hAnsi="Times New Roman" w:cs="Times New Roman"/>
        </w:rPr>
        <w:t>, meaning that some</w:t>
      </w:r>
      <w:r w:rsidRPr="00F77331">
        <w:rPr>
          <w:rFonts w:ascii="Times New Roman" w:hAnsi="Times New Roman" w:cs="Times New Roman"/>
          <w:b/>
        </w:rPr>
        <w:t xml:space="preserve"> </w:t>
      </w:r>
      <w:r w:rsidRPr="00F77331">
        <w:rPr>
          <w:rFonts w:ascii="Times New Roman" w:hAnsi="Times New Roman" w:cs="Times New Roman"/>
        </w:rPr>
        <w:t>substances can pass directly through the cell memb</w:t>
      </w:r>
      <w:r>
        <w:rPr>
          <w:rFonts w:ascii="Times New Roman" w:hAnsi="Times New Roman" w:cs="Times New Roman"/>
        </w:rPr>
        <w:t>rane while other substances can</w:t>
      </w:r>
      <w:r w:rsidRPr="00F77331">
        <w:rPr>
          <w:rFonts w:ascii="Times New Roman" w:hAnsi="Times New Roman" w:cs="Times New Roman"/>
        </w:rPr>
        <w:t>not.</w:t>
      </w:r>
    </w:p>
    <w:p w:rsidR="000643FB" w:rsidRPr="00F77331" w:rsidRDefault="000643FB" w:rsidP="000643FB">
      <w:pPr>
        <w:pStyle w:val="PlainText"/>
        <w:ind w:left="360"/>
        <w:rPr>
          <w:rFonts w:ascii="Times New Roman" w:hAnsi="Times New Roman" w:cs="Times New Roman"/>
        </w:rPr>
      </w:pPr>
    </w:p>
    <w:p w:rsidR="00F77331" w:rsidRPr="00F77331" w:rsidRDefault="00F77331" w:rsidP="00F77331">
      <w:pPr>
        <w:pStyle w:val="PlainText"/>
        <w:rPr>
          <w:rFonts w:ascii="Times New Roman" w:hAnsi="Times New Roman" w:cs="Times New Roman"/>
        </w:rPr>
      </w:pPr>
      <w:r w:rsidRPr="00F77331">
        <w:rPr>
          <w:rFonts w:ascii="Times New Roman" w:hAnsi="Times New Roman" w:cs="Times New Roman"/>
        </w:rPr>
        <w:t>Materials can enter or exit through the cell membrane by passive transport or active transport.</w:t>
      </w:r>
      <w:r w:rsidRPr="00F77331">
        <w:rPr>
          <w:rFonts w:ascii="Times New Roman" w:hAnsi="Times New Roman" w:cs="Times New Roman"/>
          <w:i/>
        </w:rPr>
        <w:t xml:space="preserve"> Passive transport</w:t>
      </w:r>
      <w:r w:rsidRPr="00F77331">
        <w:rPr>
          <w:rFonts w:ascii="Times New Roman" w:hAnsi="Times New Roman" w:cs="Times New Roman"/>
        </w:rPr>
        <w:t xml:space="preserve"> is a process by which substances move across a cell membrane but do not require energy from the cell.   Types of passive transport are diffusion, osmosis, and facilitated diffusion.  </w:t>
      </w:r>
    </w:p>
    <w:p w:rsidR="00F77331" w:rsidRPr="00F77331" w:rsidRDefault="00F77331" w:rsidP="00F77331">
      <w:pPr>
        <w:pStyle w:val="PlainText"/>
        <w:numPr>
          <w:ilvl w:val="0"/>
          <w:numId w:val="6"/>
        </w:numPr>
        <w:rPr>
          <w:rFonts w:ascii="Times New Roman" w:hAnsi="Times New Roman" w:cs="Times New Roman"/>
        </w:rPr>
      </w:pPr>
      <w:r w:rsidRPr="00F7733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E526E87" wp14:editId="3B67306C">
                <wp:simplePos x="0" y="0"/>
                <wp:positionH relativeFrom="column">
                  <wp:posOffset>4117975</wp:posOffset>
                </wp:positionH>
                <wp:positionV relativeFrom="paragraph">
                  <wp:posOffset>301625</wp:posOffset>
                </wp:positionV>
                <wp:extent cx="2710815" cy="1477645"/>
                <wp:effectExtent l="0" t="0" r="0" b="825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47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3FB" w:rsidRPr="00000F59" w:rsidRDefault="000643FB" w:rsidP="00F77331">
                            <w:pPr>
                              <w:jc w:val="center"/>
                              <w:rPr>
                                <w:b/>
                                <w:sz w:val="20"/>
                                <w:szCs w:val="20"/>
                              </w:rPr>
                            </w:pPr>
                            <w:r>
                              <w:rPr>
                                <w:b/>
                                <w:sz w:val="20"/>
                                <w:szCs w:val="20"/>
                              </w:rPr>
                              <w:t xml:space="preserve"> </w:t>
                            </w:r>
                          </w:p>
                          <w:p w:rsidR="000643FB" w:rsidRPr="00000F59" w:rsidRDefault="000643FB" w:rsidP="00F77331">
                            <w:pPr>
                              <w:pStyle w:val="PlainText"/>
                              <w:jc w:val="center"/>
                              <w:rPr>
                                <w:rFonts w:ascii="Times New Roman" w:hAnsi="Times New Roman" w:cs="Times New Roman"/>
                                <w:sz w:val="12"/>
                                <w:szCs w:val="12"/>
                              </w:rPr>
                            </w:pPr>
                          </w:p>
                          <w:p w:rsidR="000643FB" w:rsidRPr="00000F59" w:rsidRDefault="000643FB" w:rsidP="000643FB">
                            <w:pPr>
                              <w:jc w:val="center"/>
                              <w:rPr>
                                <w:b/>
                                <w:sz w:val="20"/>
                                <w:szCs w:val="20"/>
                              </w:rPr>
                            </w:pPr>
                            <w:r w:rsidRPr="00000F59">
                              <w:rPr>
                                <w:b/>
                                <w:sz w:val="20"/>
                                <w:szCs w:val="20"/>
                              </w:rPr>
                              <w:t>Diffusion across a semipermeable membrane</w:t>
                            </w:r>
                          </w:p>
                          <w:p w:rsidR="000643FB" w:rsidRPr="00000F59" w:rsidRDefault="000643FB" w:rsidP="000643FB">
                            <w:pPr>
                              <w:pStyle w:val="PlainText"/>
                              <w:jc w:val="center"/>
                              <w:rPr>
                                <w:rFonts w:ascii="Times New Roman" w:hAnsi="Times New Roman" w:cs="Times New Roman"/>
                                <w:sz w:val="12"/>
                                <w:szCs w:val="12"/>
                              </w:rPr>
                            </w:pPr>
                          </w:p>
                          <w:p w:rsidR="000643FB" w:rsidRDefault="000643FB" w:rsidP="000643FB">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095FA4" wp14:editId="57A6F06B">
                                  <wp:extent cx="1845310" cy="808355"/>
                                  <wp:effectExtent l="0" t="0" r="2540" b="0"/>
                                  <wp:docPr id="4" name="Picture 4" descr="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usion"/>
                                          <pic:cNvPicPr>
                                            <a:picLocks noChangeAspect="1" noChangeArrowheads="1"/>
                                          </pic:cNvPicPr>
                                        </pic:nvPicPr>
                                        <pic:blipFill>
                                          <a:blip r:embed="rId7">
                                            <a:grayscl/>
                                            <a:extLst>
                                              <a:ext uri="{28A0092B-C50C-407E-A947-70E740481C1C}">
                                                <a14:useLocalDpi xmlns:a14="http://schemas.microsoft.com/office/drawing/2010/main" val="0"/>
                                              </a:ext>
                                            </a:extLst>
                                          </a:blip>
                                          <a:srcRect r="-941" b="13762"/>
                                          <a:stretch>
                                            <a:fillRect/>
                                          </a:stretch>
                                        </pic:blipFill>
                                        <pic:spPr bwMode="auto">
                                          <a:xfrm>
                                            <a:off x="0" y="0"/>
                                            <a:ext cx="1845310" cy="808355"/>
                                          </a:xfrm>
                                          <a:prstGeom prst="rect">
                                            <a:avLst/>
                                          </a:prstGeom>
                                          <a:noFill/>
                                          <a:ln>
                                            <a:noFill/>
                                          </a:ln>
                                        </pic:spPr>
                                      </pic:pic>
                                    </a:graphicData>
                                  </a:graphic>
                                </wp:inline>
                              </w:drawing>
                            </w:r>
                          </w:p>
                          <w:p w:rsidR="000643FB" w:rsidRPr="0067101E" w:rsidRDefault="000643FB" w:rsidP="000643FB">
                            <w:pPr>
                              <w:jc w:val="center"/>
                              <w:rPr>
                                <w:b/>
                                <w:sz w:val="16"/>
                                <w:szCs w:val="16"/>
                              </w:rPr>
                            </w:pPr>
                            <w:r w:rsidRPr="0067101E">
                              <w:rPr>
                                <w:b/>
                                <w:sz w:val="16"/>
                                <w:szCs w:val="16"/>
                              </w:rPr>
                              <w:t>Semipermeable Membrane</w:t>
                            </w:r>
                          </w:p>
                          <w:p w:rsidR="000643FB" w:rsidRDefault="000643FB" w:rsidP="00F77331">
                            <w:pPr>
                              <w:pStyle w:val="PlainText"/>
                              <w:jc w:val="center"/>
                              <w:rPr>
                                <w:rFonts w:ascii="Times New Roman" w:hAnsi="Times New Roman" w:cs="Times New Roman"/>
                                <w:sz w:val="24"/>
                                <w:szCs w:val="24"/>
                              </w:rPr>
                            </w:pPr>
                          </w:p>
                          <w:p w:rsidR="000643FB" w:rsidRPr="0067101E" w:rsidRDefault="000643FB" w:rsidP="00F77331">
                            <w:pPr>
                              <w:jc w:val="center"/>
                              <w:rPr>
                                <w:b/>
                                <w:sz w:val="16"/>
                                <w:szCs w:val="16"/>
                              </w:rPr>
                            </w:pPr>
                            <w:r w:rsidRPr="0067101E">
                              <w:rPr>
                                <w:b/>
                                <w:sz w:val="16"/>
                                <w:szCs w:val="16"/>
                              </w:rPr>
                              <w:t>Semipermeable Membrane</w:t>
                            </w:r>
                          </w:p>
                          <w:p w:rsidR="000643FB" w:rsidRDefault="000643FB" w:rsidP="00F77331">
                            <w:pPr>
                              <w:pStyle w:val="Plain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6E87" id="_x0000_t202" coordsize="21600,21600" o:spt="202" path="m,l,21600r21600,l21600,xe">
                <v:stroke joinstyle="miter"/>
                <v:path gradientshapeok="t" o:connecttype="rect"/>
              </v:shapetype>
              <v:shape id="Text Box 16" o:spid="_x0000_s1026" type="#_x0000_t202" style="position:absolute;left:0;text-align:left;margin-left:324.25pt;margin-top:23.75pt;width:213.45pt;height:1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vtgIAALw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" filled="f" stroked="f">
                <v:textbox>
                  <w:txbxContent>
                    <w:p w:rsidR="000643FB" w:rsidRPr="00000F59" w:rsidRDefault="000643FB" w:rsidP="00F77331">
                      <w:pPr>
                        <w:jc w:val="center"/>
                        <w:rPr>
                          <w:b/>
                          <w:sz w:val="20"/>
                          <w:szCs w:val="20"/>
                        </w:rPr>
                      </w:pPr>
                      <w:r>
                        <w:rPr>
                          <w:b/>
                          <w:sz w:val="20"/>
                          <w:szCs w:val="20"/>
                        </w:rPr>
                        <w:t xml:space="preserve"> </w:t>
                      </w:r>
                    </w:p>
                    <w:p w:rsidR="000643FB" w:rsidRPr="00000F59" w:rsidRDefault="000643FB" w:rsidP="00F77331">
                      <w:pPr>
                        <w:pStyle w:val="PlainText"/>
                        <w:jc w:val="center"/>
                        <w:rPr>
                          <w:rFonts w:ascii="Times New Roman" w:hAnsi="Times New Roman" w:cs="Times New Roman"/>
                          <w:sz w:val="12"/>
                          <w:szCs w:val="12"/>
                        </w:rPr>
                      </w:pPr>
                    </w:p>
                    <w:p w:rsidR="000643FB" w:rsidRPr="00000F59" w:rsidRDefault="000643FB" w:rsidP="000643FB">
                      <w:pPr>
                        <w:jc w:val="center"/>
                        <w:rPr>
                          <w:b/>
                          <w:sz w:val="20"/>
                          <w:szCs w:val="20"/>
                        </w:rPr>
                      </w:pPr>
                      <w:r w:rsidRPr="00000F59">
                        <w:rPr>
                          <w:b/>
                          <w:sz w:val="20"/>
                          <w:szCs w:val="20"/>
                        </w:rPr>
                        <w:t>Diffusion across a semipermeable membrane</w:t>
                      </w:r>
                    </w:p>
                    <w:p w:rsidR="000643FB" w:rsidRPr="00000F59" w:rsidRDefault="000643FB" w:rsidP="000643FB">
                      <w:pPr>
                        <w:pStyle w:val="PlainText"/>
                        <w:jc w:val="center"/>
                        <w:rPr>
                          <w:rFonts w:ascii="Times New Roman" w:hAnsi="Times New Roman" w:cs="Times New Roman"/>
                          <w:sz w:val="12"/>
                          <w:szCs w:val="12"/>
                        </w:rPr>
                      </w:pPr>
                    </w:p>
                    <w:p w:rsidR="000643FB" w:rsidRDefault="000643FB" w:rsidP="000643FB">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095FA4" wp14:editId="57A6F06B">
                            <wp:extent cx="1845310" cy="808355"/>
                            <wp:effectExtent l="0" t="0" r="2540" b="0"/>
                            <wp:docPr id="4" name="Picture 4" descr="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usion"/>
                                    <pic:cNvPicPr>
                                      <a:picLocks noChangeAspect="1" noChangeArrowheads="1"/>
                                    </pic:cNvPicPr>
                                  </pic:nvPicPr>
                                  <pic:blipFill>
                                    <a:blip r:embed="rId7">
                                      <a:grayscl/>
                                      <a:extLst>
                                        <a:ext uri="{28A0092B-C50C-407E-A947-70E740481C1C}">
                                          <a14:useLocalDpi xmlns:a14="http://schemas.microsoft.com/office/drawing/2010/main" val="0"/>
                                        </a:ext>
                                      </a:extLst>
                                    </a:blip>
                                    <a:srcRect r="-941" b="13762"/>
                                    <a:stretch>
                                      <a:fillRect/>
                                    </a:stretch>
                                  </pic:blipFill>
                                  <pic:spPr bwMode="auto">
                                    <a:xfrm>
                                      <a:off x="0" y="0"/>
                                      <a:ext cx="1845310" cy="808355"/>
                                    </a:xfrm>
                                    <a:prstGeom prst="rect">
                                      <a:avLst/>
                                    </a:prstGeom>
                                    <a:noFill/>
                                    <a:ln>
                                      <a:noFill/>
                                    </a:ln>
                                  </pic:spPr>
                                </pic:pic>
                              </a:graphicData>
                            </a:graphic>
                          </wp:inline>
                        </w:drawing>
                      </w:r>
                    </w:p>
                    <w:p w:rsidR="000643FB" w:rsidRPr="0067101E" w:rsidRDefault="000643FB" w:rsidP="000643FB">
                      <w:pPr>
                        <w:jc w:val="center"/>
                        <w:rPr>
                          <w:b/>
                          <w:sz w:val="16"/>
                          <w:szCs w:val="16"/>
                        </w:rPr>
                      </w:pPr>
                      <w:r w:rsidRPr="0067101E">
                        <w:rPr>
                          <w:b/>
                          <w:sz w:val="16"/>
                          <w:szCs w:val="16"/>
                        </w:rPr>
                        <w:t>Semipermeable Membrane</w:t>
                      </w:r>
                    </w:p>
                    <w:p w:rsidR="000643FB" w:rsidRDefault="000643FB" w:rsidP="00F77331">
                      <w:pPr>
                        <w:pStyle w:val="PlainText"/>
                        <w:jc w:val="center"/>
                        <w:rPr>
                          <w:rFonts w:ascii="Times New Roman" w:hAnsi="Times New Roman" w:cs="Times New Roman"/>
                          <w:sz w:val="24"/>
                          <w:szCs w:val="24"/>
                        </w:rPr>
                      </w:pPr>
                    </w:p>
                    <w:p w:rsidR="000643FB" w:rsidRPr="0067101E" w:rsidRDefault="000643FB" w:rsidP="00F77331">
                      <w:pPr>
                        <w:jc w:val="center"/>
                        <w:rPr>
                          <w:b/>
                          <w:sz w:val="16"/>
                          <w:szCs w:val="16"/>
                        </w:rPr>
                      </w:pPr>
                      <w:r w:rsidRPr="0067101E">
                        <w:rPr>
                          <w:b/>
                          <w:sz w:val="16"/>
                          <w:szCs w:val="16"/>
                        </w:rPr>
                        <w:t>Semipermeable Membrane</w:t>
                      </w:r>
                    </w:p>
                    <w:p w:rsidR="000643FB" w:rsidRDefault="000643FB" w:rsidP="00F77331">
                      <w:pPr>
                        <w:pStyle w:val="PlainText"/>
                        <w:ind w:left="720"/>
                        <w:jc w:val="center"/>
                      </w:pPr>
                    </w:p>
                  </w:txbxContent>
                </v:textbox>
                <w10:wrap type="square"/>
              </v:shape>
            </w:pict>
          </mc:Fallback>
        </mc:AlternateContent>
      </w:r>
      <w:r w:rsidRPr="00F77331">
        <w:rPr>
          <w:rFonts w:ascii="Times New Roman" w:hAnsi="Times New Roman" w:cs="Times New Roman"/>
          <w:i/>
        </w:rPr>
        <w:t>Diffusion</w:t>
      </w:r>
      <w:r w:rsidRPr="00F77331">
        <w:rPr>
          <w:rFonts w:ascii="Times New Roman" w:hAnsi="Times New Roman" w:cs="Times New Roman"/>
        </w:rPr>
        <w:t xml:space="preserve"> is the spreading out of molecules across a cell membrane until they are equally concentrated.    It results from the random motion of molecules and occurs along a </w:t>
      </w:r>
      <w:r w:rsidRPr="00F77331">
        <w:rPr>
          <w:rFonts w:ascii="Times New Roman" w:hAnsi="Times New Roman" w:cs="Times New Roman"/>
          <w:i/>
        </w:rPr>
        <w:t>concentration</w:t>
      </w:r>
      <w:r w:rsidRPr="00F77331">
        <w:rPr>
          <w:rFonts w:ascii="Times New Roman" w:hAnsi="Times New Roman" w:cs="Times New Roman"/>
        </w:rPr>
        <w:t xml:space="preserve"> </w:t>
      </w:r>
      <w:r w:rsidRPr="00F77331">
        <w:rPr>
          <w:rFonts w:ascii="Times New Roman" w:hAnsi="Times New Roman" w:cs="Times New Roman"/>
          <w:i/>
        </w:rPr>
        <w:t>gradient</w:t>
      </w:r>
      <w:r w:rsidRPr="00F77331">
        <w:rPr>
          <w:rFonts w:ascii="Times New Roman" w:hAnsi="Times New Roman" w:cs="Times New Roman"/>
        </w:rPr>
        <w:t xml:space="preserve"> (molecules move from an area of higher concentration to an area of lower concentration); substances that are able to pass directly across the cell membrane can diffuse either into a cell or out of a cell. </w:t>
      </w:r>
    </w:p>
    <w:p w:rsidR="00F77331" w:rsidRDefault="00F77331" w:rsidP="00F77331">
      <w:pPr>
        <w:pStyle w:val="PlainText"/>
        <w:rPr>
          <w:rFonts w:ascii="Times New Roman" w:hAnsi="Times New Roman" w:cs="Times New Roman"/>
        </w:rPr>
      </w:pPr>
    </w:p>
    <w:p w:rsidR="008F70E5" w:rsidRDefault="008F70E5" w:rsidP="00F77331">
      <w:pPr>
        <w:pStyle w:val="PlainText"/>
        <w:rPr>
          <w:rFonts w:ascii="Times New Roman" w:hAnsi="Times New Roman" w:cs="Times New Roman"/>
        </w:rPr>
      </w:pPr>
    </w:p>
    <w:p w:rsidR="008F70E5" w:rsidRPr="00F77331" w:rsidRDefault="008F70E5" w:rsidP="00F77331">
      <w:pPr>
        <w:pStyle w:val="PlainText"/>
        <w:rPr>
          <w:rFonts w:ascii="Times New Roman" w:hAnsi="Times New Roman" w:cs="Times New Roman"/>
        </w:rPr>
      </w:pPr>
    </w:p>
    <w:p w:rsidR="000643FB" w:rsidRDefault="000643F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F77331" w:rsidRPr="00F77331" w:rsidRDefault="00F77331" w:rsidP="00F77331">
      <w:pPr>
        <w:pStyle w:val="PlainText"/>
        <w:numPr>
          <w:ilvl w:val="0"/>
          <w:numId w:val="7"/>
        </w:numPr>
        <w:rPr>
          <w:rFonts w:ascii="Times New Roman" w:hAnsi="Times New Roman" w:cs="Times New Roman"/>
        </w:rPr>
      </w:pPr>
      <w:r w:rsidRPr="00F77331">
        <w:rPr>
          <w:rFonts w:ascii="Times New Roman" w:hAnsi="Times New Roman" w:cs="Times New Roman"/>
          <w:i/>
        </w:rPr>
        <w:t>Osmosis</w:t>
      </w:r>
      <w:r w:rsidRPr="00F77331">
        <w:rPr>
          <w:rFonts w:ascii="Times New Roman" w:hAnsi="Times New Roman" w:cs="Times New Roman"/>
        </w:rPr>
        <w:t xml:space="preserve"> is the diffusion of water molecules through a selectively permeable membrane from an area of greater concentration of water to an area of lesser concentration of water. </w:t>
      </w:r>
    </w:p>
    <w:p w:rsidR="00F77331" w:rsidRDefault="00F77331" w:rsidP="00F77331">
      <w:pPr>
        <w:pStyle w:val="PlainText"/>
        <w:numPr>
          <w:ilvl w:val="1"/>
          <w:numId w:val="6"/>
        </w:numPr>
        <w:rPr>
          <w:rFonts w:ascii="Times New Roman" w:hAnsi="Times New Roman" w:cs="Times New Roman"/>
        </w:rPr>
      </w:pPr>
      <w:r w:rsidRPr="00F77331">
        <w:rPr>
          <w:rFonts w:ascii="Times New Roman" w:hAnsi="Times New Roman" w:cs="Times New Roman"/>
        </w:rPr>
        <w:t>If two solutions with the same solute concentration are separated by a selectively permeable membrane, water molecules will pass through the membrane in both directions at the same rate so the concentration of the solutions will remain constant.</w:t>
      </w:r>
    </w:p>
    <w:p w:rsidR="000643FB" w:rsidRDefault="000643FB" w:rsidP="000643FB">
      <w:pPr>
        <w:pStyle w:val="PlainText"/>
        <w:ind w:left="720"/>
        <w:rPr>
          <w:rFonts w:ascii="Times New Roman" w:hAnsi="Times New Roman" w:cs="Times New Roman"/>
        </w:rPr>
      </w:pPr>
    </w:p>
    <w:p w:rsidR="007818AA" w:rsidRDefault="00F77331" w:rsidP="00420D57">
      <w:pPr>
        <w:pStyle w:val="PlainText"/>
        <w:numPr>
          <w:ilvl w:val="1"/>
          <w:numId w:val="6"/>
        </w:numPr>
        <w:rPr>
          <w:rFonts w:ascii="Times New Roman" w:hAnsi="Times New Roman" w:cs="Times New Roman"/>
        </w:rPr>
      </w:pPr>
      <w:r w:rsidRPr="00F77331">
        <w:rPr>
          <w:rFonts w:ascii="Times New Roman" w:hAnsi="Times New Roman" w:cs="Times New Roman"/>
        </w:rPr>
        <w:t>The diffusion of water molecules is a passive transport process because it does not require the cell to expend energy.</w:t>
      </w:r>
    </w:p>
    <w:p w:rsidR="0053340A" w:rsidRPr="0053340A" w:rsidRDefault="0053340A" w:rsidP="007C66BB">
      <w:pPr>
        <w:pStyle w:val="PlainText"/>
        <w:ind w:left="720"/>
        <w:rPr>
          <w:rFonts w:ascii="Times New Roman" w:hAnsi="Times New Roman" w:cs="Times New Roman"/>
        </w:rPr>
      </w:pPr>
    </w:p>
    <w:p w:rsidR="0053340A" w:rsidRDefault="00F77331" w:rsidP="000643FB">
      <w:pPr>
        <w:pStyle w:val="PlainText"/>
        <w:rPr>
          <w:rFonts w:ascii="Times New Roman" w:hAnsi="Times New Roman" w:cs="Times New Roman"/>
        </w:rPr>
      </w:pPr>
      <w:r w:rsidRPr="00F77331">
        <w:rPr>
          <w:rFonts w:ascii="Times New Roman" w:hAnsi="Times New Roman" w:cs="Times New Roman"/>
        </w:rPr>
        <w:t>If cells are pl</w:t>
      </w:r>
      <w:r w:rsidR="0053340A">
        <w:rPr>
          <w:rFonts w:ascii="Times New Roman" w:hAnsi="Times New Roman" w:cs="Times New Roman"/>
        </w:rPr>
        <w:t xml:space="preserve">aced </w:t>
      </w:r>
      <w:proofErr w:type="gramStart"/>
      <w:r w:rsidR="0053340A">
        <w:rPr>
          <w:rFonts w:ascii="Times New Roman" w:hAnsi="Times New Roman" w:cs="Times New Roman"/>
        </w:rPr>
        <w:t>in</w:t>
      </w:r>
      <w:proofErr w:type="gramEnd"/>
      <w:r w:rsidR="0053340A">
        <w:rPr>
          <w:rFonts w:ascii="Times New Roman" w:hAnsi="Times New Roman" w:cs="Times New Roman"/>
        </w:rPr>
        <w:t xml:space="preserve"> solutions that are </w:t>
      </w:r>
      <w:r w:rsidRPr="00F77331">
        <w:rPr>
          <w:rFonts w:ascii="Times New Roman" w:hAnsi="Times New Roman" w:cs="Times New Roman"/>
        </w:rPr>
        <w:t>different in concentration from that of the cell, th</w:t>
      </w:r>
      <w:r>
        <w:rPr>
          <w:rFonts w:ascii="Times New Roman" w:hAnsi="Times New Roman" w:cs="Times New Roman"/>
        </w:rPr>
        <w:t xml:space="preserve">e cells may be damaged and even </w:t>
      </w:r>
      <w:r w:rsidRPr="00F77331">
        <w:rPr>
          <w:rFonts w:ascii="Times New Roman" w:hAnsi="Times New Roman" w:cs="Times New Roman"/>
        </w:rPr>
        <w:t>shrivel or burst (</w:t>
      </w:r>
      <w:r w:rsidRPr="00F77331">
        <w:rPr>
          <w:rFonts w:ascii="Times New Roman" w:hAnsi="Times New Roman" w:cs="Times New Roman"/>
          <w:i/>
        </w:rPr>
        <w:t>lyse</w:t>
      </w:r>
      <w:r w:rsidRPr="00F77331">
        <w:rPr>
          <w:rFonts w:ascii="Times New Roman" w:hAnsi="Times New Roman" w:cs="Times New Roman"/>
        </w:rPr>
        <w:t>).</w:t>
      </w:r>
      <w:r w:rsidRPr="00F77331">
        <w:rPr>
          <w:rFonts w:ascii="Times New Roman" w:hAnsi="Times New Roman" w:cs="Times New Roman"/>
          <w:noProof/>
        </w:rPr>
        <w:t xml:space="preserve"> </w:t>
      </w:r>
      <w:r w:rsidRPr="00F77331">
        <w:rPr>
          <w:rFonts w:ascii="Times New Roman" w:hAnsi="Times New Roman" w:cs="Times New Roman"/>
        </w:rPr>
        <w:t xml:space="preserve">       </w:t>
      </w:r>
    </w:p>
    <w:p w:rsidR="007C66BB" w:rsidRDefault="007C66B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7C66BB" w:rsidRDefault="007C66BB" w:rsidP="000643FB">
      <w:pPr>
        <w:pStyle w:val="PlainText"/>
        <w:rPr>
          <w:rFonts w:ascii="Times New Roman" w:hAnsi="Times New Roman" w:cs="Times New Roman"/>
        </w:rPr>
      </w:pPr>
    </w:p>
    <w:p w:rsidR="000643FB" w:rsidRPr="000643FB" w:rsidRDefault="007C66BB" w:rsidP="007C66BB">
      <w:pPr>
        <w:pStyle w:val="PlainText"/>
        <w:jc w:val="right"/>
        <w:rPr>
          <w:rFonts w:ascii="Times New Roman" w:hAnsi="Times New Roman" w:cs="Times New Roman"/>
        </w:rPr>
      </w:pPr>
      <w:r>
        <w:rPr>
          <w:rFonts w:ascii="Times New Roman" w:hAnsi="Times New Roman" w:cs="Times New Roman"/>
        </w:rPr>
        <w:lastRenderedPageBreak/>
        <w:t>5</w:t>
      </w:r>
      <w:r w:rsidR="000643FB" w:rsidRPr="00F77331">
        <w:rPr>
          <w:rFonts w:ascii="Times New Roman" w:hAnsi="Times New Roman" w:cs="Times New Roman"/>
          <w:noProof/>
        </w:rPr>
        <mc:AlternateContent>
          <mc:Choice Requires="wpg">
            <w:drawing>
              <wp:anchor distT="0" distB="0" distL="114300" distR="114300" simplePos="0" relativeHeight="251658752" behindDoc="0" locked="0" layoutInCell="1" allowOverlap="1" wp14:anchorId="450C3B5A" wp14:editId="014DCDB5">
                <wp:simplePos x="0" y="0"/>
                <wp:positionH relativeFrom="column">
                  <wp:posOffset>819150</wp:posOffset>
                </wp:positionH>
                <wp:positionV relativeFrom="paragraph">
                  <wp:posOffset>69850</wp:posOffset>
                </wp:positionV>
                <wp:extent cx="4343400" cy="1763395"/>
                <wp:effectExtent l="0" t="0" r="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763395"/>
                          <a:chOff x="2739" y="2540"/>
                          <a:chExt cx="6840" cy="2998"/>
                        </a:xfrm>
                      </wpg:grpSpPr>
                      <wps:wsp>
                        <wps:cNvPr id="21" name="Text Box 4"/>
                        <wps:cNvSpPr txBox="1">
                          <a:spLocks noChangeArrowheads="1"/>
                        </wps:cNvSpPr>
                        <wps:spPr bwMode="auto">
                          <a:xfrm>
                            <a:off x="2739" y="2840"/>
                            <a:ext cx="234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3FB" w:rsidRPr="00295161" w:rsidRDefault="000643FB" w:rsidP="000643FB">
                              <w:pPr>
                                <w:rPr>
                                  <w:sz w:val="20"/>
                                  <w:szCs w:val="20"/>
                                </w:rPr>
                              </w:pPr>
                              <w:r w:rsidRPr="00295161">
                                <w:rPr>
                                  <w:sz w:val="20"/>
                                  <w:szCs w:val="20"/>
                                </w:rPr>
                                <w:t>Water concentration greater outside the cell than inside so water moves into the cell</w:t>
                              </w:r>
                            </w:p>
                          </w:txbxContent>
                        </wps:txbx>
                        <wps:bodyPr rot="0" vert="horz" wrap="square" lIns="91440" tIns="45720" rIns="91440" bIns="45720" anchor="t" anchorCtr="0" upright="1">
                          <a:noAutofit/>
                        </wps:bodyPr>
                      </wps:wsp>
                      <wps:wsp>
                        <wps:cNvPr id="22" name="Text Box 5"/>
                        <wps:cNvSpPr txBox="1">
                          <a:spLocks noChangeArrowheads="1"/>
                        </wps:cNvSpPr>
                        <wps:spPr bwMode="auto">
                          <a:xfrm>
                            <a:off x="4899" y="2840"/>
                            <a:ext cx="2340"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3FB" w:rsidRPr="00295161" w:rsidRDefault="000643FB" w:rsidP="000643FB">
                              <w:pPr>
                                <w:rPr>
                                  <w:sz w:val="20"/>
                                  <w:szCs w:val="20"/>
                                </w:rPr>
                              </w:pPr>
                              <w:r w:rsidRPr="00295161">
                                <w:rPr>
                                  <w:sz w:val="20"/>
                                  <w:szCs w:val="20"/>
                                </w:rPr>
                                <w:t>Water concentration the same inside and outside the cell so there is no net movement of water</w:t>
                              </w:r>
                            </w:p>
                          </w:txbxContent>
                        </wps:txbx>
                        <wps:bodyPr rot="0" vert="horz" wrap="square" lIns="91440" tIns="45720" rIns="91440" bIns="45720" anchor="t" anchorCtr="0" upright="1">
                          <a:noAutofit/>
                        </wps:bodyPr>
                      </wps:wsp>
                      <wps:wsp>
                        <wps:cNvPr id="23" name="Text Box 6"/>
                        <wps:cNvSpPr txBox="1">
                          <a:spLocks noChangeArrowheads="1"/>
                        </wps:cNvSpPr>
                        <wps:spPr bwMode="auto">
                          <a:xfrm>
                            <a:off x="7239" y="2540"/>
                            <a:ext cx="2340"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3FB" w:rsidRDefault="000643FB" w:rsidP="000643FB">
                              <w:pPr>
                                <w:rPr>
                                  <w:sz w:val="20"/>
                                  <w:szCs w:val="20"/>
                                </w:rPr>
                              </w:pPr>
                            </w:p>
                            <w:p w:rsidR="000643FB" w:rsidRPr="00295161" w:rsidRDefault="000643FB" w:rsidP="000643FB">
                              <w:pPr>
                                <w:rPr>
                                  <w:sz w:val="20"/>
                                  <w:szCs w:val="20"/>
                                </w:rPr>
                              </w:pPr>
                              <w:r w:rsidRPr="00295161">
                                <w:rPr>
                                  <w:sz w:val="20"/>
                                  <w:szCs w:val="20"/>
                                </w:rPr>
                                <w:t>Water concentration greater inside the cell than outside so water moves out of the cell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C3B5A" id="Group 20" o:spid="_x0000_s1027" style="position:absolute;left:0;text-align:left;margin-left:64.5pt;margin-top:5.5pt;width:342pt;height:138.85pt;z-index:251658752" coordorigin="2739,2540" coordsize="6840,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">
                <v:shape id="Text Box 4" o:spid="_x0000_s1028" type="#_x0000_t202" style="position:absolute;left:2739;top:2840;width:234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0643FB" w:rsidRPr="00295161" w:rsidRDefault="000643FB" w:rsidP="000643FB">
                        <w:pPr>
                          <w:rPr>
                            <w:sz w:val="20"/>
                            <w:szCs w:val="20"/>
                          </w:rPr>
                        </w:pPr>
                        <w:r w:rsidRPr="00295161">
                          <w:rPr>
                            <w:sz w:val="20"/>
                            <w:szCs w:val="20"/>
                          </w:rPr>
                          <w:t>Water concentration greater outside the cell than inside so water moves into the cell</w:t>
                        </w:r>
                      </w:p>
                    </w:txbxContent>
                  </v:textbox>
                </v:shape>
                <v:shape id="Text Box 5" o:spid="_x0000_s1029" type="#_x0000_t202" style="position:absolute;left:4899;top:2840;width:2340;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0643FB" w:rsidRPr="00295161" w:rsidRDefault="000643FB" w:rsidP="000643FB">
                        <w:pPr>
                          <w:rPr>
                            <w:sz w:val="20"/>
                            <w:szCs w:val="20"/>
                          </w:rPr>
                        </w:pPr>
                        <w:r w:rsidRPr="00295161">
                          <w:rPr>
                            <w:sz w:val="20"/>
                            <w:szCs w:val="20"/>
                          </w:rPr>
                          <w:t>Water concentration the same inside and outside the cell so there is no net movement of water</w:t>
                        </w:r>
                      </w:p>
                    </w:txbxContent>
                  </v:textbox>
                </v:shape>
                <v:shape id="Text Box 6" o:spid="_x0000_s1030" type="#_x0000_t202" style="position:absolute;left:7239;top:2540;width:2340;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643FB" w:rsidRDefault="000643FB" w:rsidP="000643FB">
                        <w:pPr>
                          <w:rPr>
                            <w:sz w:val="20"/>
                            <w:szCs w:val="20"/>
                          </w:rPr>
                        </w:pPr>
                      </w:p>
                      <w:p w:rsidR="000643FB" w:rsidRPr="00295161" w:rsidRDefault="000643FB" w:rsidP="000643FB">
                        <w:pPr>
                          <w:rPr>
                            <w:sz w:val="20"/>
                            <w:szCs w:val="20"/>
                          </w:rPr>
                        </w:pPr>
                        <w:r w:rsidRPr="00295161">
                          <w:rPr>
                            <w:sz w:val="20"/>
                            <w:szCs w:val="20"/>
                          </w:rPr>
                          <w:t>Water concentration greater inside the cell than outside so water moves out of the cell</w:t>
                        </w:r>
                      </w:p>
                    </w:txbxContent>
                  </v:textbox>
                </v:shape>
              </v:group>
            </w:pict>
          </mc:Fallback>
        </mc:AlternateContent>
      </w:r>
    </w:p>
    <w:p w:rsidR="000643FB" w:rsidRPr="00F77331" w:rsidRDefault="000643FB" w:rsidP="000643FB">
      <w:pPr>
        <w:pStyle w:val="PlainText"/>
        <w:rPr>
          <w:rFonts w:ascii="Times New Roman" w:hAnsi="Times New Roman" w:cs="Times New Roman"/>
        </w:rPr>
      </w:pPr>
    </w:p>
    <w:p w:rsidR="000643FB" w:rsidRDefault="000643FB" w:rsidP="000643FB">
      <w:pPr>
        <w:pStyle w:val="PlainText"/>
        <w:jc w:val="center"/>
        <w:rPr>
          <w:rFonts w:ascii="Times New Roman" w:hAnsi="Times New Roman" w:cs="Times New Roman"/>
        </w:rPr>
      </w:pPr>
    </w:p>
    <w:p w:rsidR="000643FB" w:rsidRDefault="000643FB" w:rsidP="000643FB">
      <w:pPr>
        <w:pStyle w:val="PlainText"/>
        <w:jc w:val="center"/>
        <w:rPr>
          <w:rFonts w:ascii="Times New Roman" w:hAnsi="Times New Roman" w:cs="Times New Roman"/>
        </w:rPr>
      </w:pPr>
    </w:p>
    <w:p w:rsidR="000643FB" w:rsidRDefault="000643FB" w:rsidP="000643FB">
      <w:pPr>
        <w:pStyle w:val="PlainText"/>
        <w:jc w:val="center"/>
        <w:rPr>
          <w:rFonts w:ascii="Times New Roman" w:hAnsi="Times New Roman" w:cs="Times New Roman"/>
        </w:rPr>
      </w:pPr>
    </w:p>
    <w:p w:rsidR="000643FB" w:rsidRDefault="000643FB" w:rsidP="000643FB">
      <w:pPr>
        <w:pStyle w:val="PlainText"/>
        <w:jc w:val="center"/>
        <w:rPr>
          <w:rFonts w:ascii="Times New Roman" w:hAnsi="Times New Roman" w:cs="Times New Roman"/>
        </w:rPr>
      </w:pPr>
    </w:p>
    <w:p w:rsidR="000643FB" w:rsidRPr="00F77331" w:rsidRDefault="000643FB" w:rsidP="000643FB">
      <w:pPr>
        <w:pStyle w:val="PlainText"/>
        <w:jc w:val="center"/>
        <w:rPr>
          <w:rFonts w:ascii="Times New Roman" w:hAnsi="Times New Roman" w:cs="Times New Roman"/>
        </w:rPr>
      </w:pPr>
      <w:r w:rsidRPr="00F77331">
        <w:rPr>
          <w:rFonts w:ascii="Times New Roman" w:hAnsi="Times New Roman" w:cs="Times New Roman"/>
          <w:noProof/>
        </w:rPr>
        <w:drawing>
          <wp:inline distT="0" distB="0" distL="0" distR="0" wp14:anchorId="26CEE93D" wp14:editId="6AD6804E">
            <wp:extent cx="4468238" cy="15887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contrast="12000"/>
                      <a:grayscl/>
                      <a:extLst>
                        <a:ext uri="{28A0092B-C50C-407E-A947-70E740481C1C}">
                          <a14:useLocalDpi xmlns:a14="http://schemas.microsoft.com/office/drawing/2010/main" val="0"/>
                        </a:ext>
                      </a:extLst>
                    </a:blip>
                    <a:srcRect l="-1852" t="7071" r="-926" b="13132"/>
                    <a:stretch>
                      <a:fillRect/>
                    </a:stretch>
                  </pic:blipFill>
                  <pic:spPr bwMode="auto">
                    <a:xfrm>
                      <a:off x="0" y="0"/>
                      <a:ext cx="4484534" cy="1594501"/>
                    </a:xfrm>
                    <a:prstGeom prst="rect">
                      <a:avLst/>
                    </a:prstGeom>
                    <a:noFill/>
                    <a:ln>
                      <a:noFill/>
                    </a:ln>
                  </pic:spPr>
                </pic:pic>
              </a:graphicData>
            </a:graphic>
          </wp:inline>
        </w:drawing>
      </w:r>
    </w:p>
    <w:p w:rsidR="000643FB" w:rsidRPr="00F77331" w:rsidRDefault="000643FB" w:rsidP="000643FB">
      <w:pPr>
        <w:pStyle w:val="PlainText"/>
        <w:jc w:val="center"/>
        <w:rPr>
          <w:rFonts w:ascii="Times New Roman" w:hAnsi="Times New Roman" w:cs="Times New Roman"/>
        </w:rPr>
      </w:pPr>
    </w:p>
    <w:p w:rsidR="000643FB" w:rsidRPr="00F77331" w:rsidRDefault="000643FB" w:rsidP="000643FB">
      <w:pPr>
        <w:pStyle w:val="PlainText"/>
        <w:numPr>
          <w:ilvl w:val="0"/>
          <w:numId w:val="8"/>
        </w:numPr>
        <w:rPr>
          <w:rFonts w:ascii="Times New Roman" w:hAnsi="Times New Roman" w:cs="Times New Roman"/>
        </w:rPr>
      </w:pPr>
      <w:r w:rsidRPr="00F77331">
        <w:rPr>
          <w:rFonts w:ascii="Times New Roman" w:hAnsi="Times New Roman" w:cs="Times New Roman"/>
          <w:i/>
        </w:rPr>
        <w:t>Facilitated diffusion (transport)</w:t>
      </w:r>
      <w:r w:rsidRPr="00F77331">
        <w:rPr>
          <w:rFonts w:ascii="Times New Roman" w:hAnsi="Times New Roman" w:cs="Times New Roman"/>
        </w:rPr>
        <w:t xml:space="preserve"> is the process by which some substances that are not able to pass directly through a cell membrane are able to enter the cell with the aid of </w:t>
      </w:r>
      <w:r w:rsidRPr="00F77331">
        <w:rPr>
          <w:rFonts w:ascii="Times New Roman" w:hAnsi="Times New Roman" w:cs="Times New Roman"/>
          <w:i/>
        </w:rPr>
        <w:t>transport proteins</w:t>
      </w:r>
      <w:r w:rsidRPr="00F77331">
        <w:rPr>
          <w:rFonts w:ascii="Times New Roman" w:hAnsi="Times New Roman" w:cs="Times New Roman"/>
        </w:rPr>
        <w:t>.  Facilitated diffusion occurs along a concentration gradient and does not require energy from the cell.</w:t>
      </w:r>
    </w:p>
    <w:p w:rsidR="000643FB" w:rsidRPr="00F77331" w:rsidRDefault="000643FB" w:rsidP="000643FB">
      <w:pPr>
        <w:pStyle w:val="PlainText"/>
        <w:numPr>
          <w:ilvl w:val="1"/>
          <w:numId w:val="8"/>
        </w:numPr>
        <w:rPr>
          <w:rFonts w:ascii="Times New Roman" w:hAnsi="Times New Roman" w:cs="Times New Roman"/>
        </w:rPr>
      </w:pPr>
      <w:r w:rsidRPr="00F77331">
        <w:rPr>
          <w:rFonts w:ascii="Times New Roman" w:hAnsi="Times New Roman" w:cs="Times New Roman"/>
        </w:rPr>
        <w:t>Some substances have chemical structures that prevent them from passing directly through a cell membrane.  The cell membrane is not permeable to these substances.</w:t>
      </w:r>
    </w:p>
    <w:p w:rsidR="000643FB" w:rsidRPr="00F77331" w:rsidRDefault="000643FB" w:rsidP="000643FB">
      <w:pPr>
        <w:pStyle w:val="PlainText"/>
        <w:numPr>
          <w:ilvl w:val="1"/>
          <w:numId w:val="8"/>
        </w:numPr>
        <w:rPr>
          <w:rFonts w:ascii="Times New Roman" w:hAnsi="Times New Roman" w:cs="Times New Roman"/>
        </w:rPr>
      </w:pPr>
      <w:r w:rsidRPr="00F77331">
        <w:rPr>
          <w:rFonts w:ascii="Times New Roman" w:hAnsi="Times New Roman" w:cs="Times New Roman"/>
        </w:rPr>
        <w:t xml:space="preserve">Transport proteins provide access across the cell membrane. </w:t>
      </w:r>
    </w:p>
    <w:p w:rsidR="000643FB" w:rsidRDefault="000643FB" w:rsidP="000643FB">
      <w:pPr>
        <w:pStyle w:val="PlainText"/>
        <w:numPr>
          <w:ilvl w:val="1"/>
          <w:numId w:val="8"/>
        </w:numPr>
        <w:rPr>
          <w:rFonts w:ascii="Times New Roman" w:hAnsi="Times New Roman" w:cs="Times New Roman"/>
        </w:rPr>
      </w:pPr>
      <w:r w:rsidRPr="00F77331">
        <w:rPr>
          <w:rFonts w:ascii="Times New Roman" w:hAnsi="Times New Roman" w:cs="Times New Roman"/>
        </w:rPr>
        <w:t>Glucose is an example of a substance that passes through the cellular membrane using facilitated diffusion.</w:t>
      </w:r>
    </w:p>
    <w:p w:rsidR="000643FB" w:rsidRPr="00F77331" w:rsidRDefault="000643FB" w:rsidP="000643FB">
      <w:pPr>
        <w:pStyle w:val="PlainText"/>
        <w:ind w:left="720"/>
        <w:rPr>
          <w:rFonts w:ascii="Times New Roman" w:hAnsi="Times New Roman" w:cs="Times New Roman"/>
        </w:rPr>
      </w:pPr>
    </w:p>
    <w:p w:rsidR="000643FB" w:rsidRDefault="007C66BB" w:rsidP="000643FB">
      <w:pPr>
        <w:pStyle w:val="PlainText"/>
        <w:jc w:val="center"/>
        <w:rPr>
          <w:rFonts w:ascii="Times New Roman" w:hAnsi="Times New Roman" w:cs="Times New Roman"/>
          <w:b/>
        </w:rPr>
      </w:pPr>
      <w:r w:rsidRPr="00F77331">
        <w:rPr>
          <w:rFonts w:ascii="Times New Roman" w:hAnsi="Times New Roman" w:cs="Times New Roman"/>
          <w:noProof/>
        </w:rPr>
        <w:drawing>
          <wp:anchor distT="0" distB="0" distL="114300" distR="114300" simplePos="0" relativeHeight="251655680" behindDoc="0" locked="0" layoutInCell="1" allowOverlap="1" wp14:anchorId="4205248D" wp14:editId="5A580492">
            <wp:simplePos x="0" y="0"/>
            <wp:positionH relativeFrom="column">
              <wp:posOffset>2172335</wp:posOffset>
            </wp:positionH>
            <wp:positionV relativeFrom="paragraph">
              <wp:posOffset>14605</wp:posOffset>
            </wp:positionV>
            <wp:extent cx="1779270" cy="784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t="26942" r="54688" b="45146"/>
                    <a:stretch>
                      <a:fillRect/>
                    </a:stretch>
                  </pic:blipFill>
                  <pic:spPr bwMode="auto">
                    <a:xfrm>
                      <a:off x="0" y="0"/>
                      <a:ext cx="177927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3FB" w:rsidRPr="00F77331">
        <w:rPr>
          <w:rFonts w:ascii="Times New Roman" w:hAnsi="Times New Roman" w:cs="Times New Roman"/>
          <w:b/>
        </w:rPr>
        <w:t xml:space="preserve">     </w:t>
      </w:r>
    </w:p>
    <w:p w:rsidR="000643FB" w:rsidRDefault="000643FB" w:rsidP="000643FB">
      <w:pPr>
        <w:pStyle w:val="PlainText"/>
        <w:jc w:val="center"/>
        <w:rPr>
          <w:rFonts w:ascii="Times New Roman" w:hAnsi="Times New Roman" w:cs="Times New Roman"/>
          <w:b/>
        </w:rPr>
      </w:pPr>
    </w:p>
    <w:p w:rsidR="000643FB" w:rsidRPr="00F77331" w:rsidRDefault="000643FB" w:rsidP="000643FB">
      <w:pPr>
        <w:pStyle w:val="PlainText"/>
        <w:jc w:val="center"/>
        <w:rPr>
          <w:rFonts w:ascii="Times New Roman" w:hAnsi="Times New Roman" w:cs="Times New Roman"/>
        </w:rPr>
      </w:pPr>
      <w:r w:rsidRPr="00F77331">
        <w:rPr>
          <w:rFonts w:ascii="Times New Roman" w:hAnsi="Times New Roman" w:cs="Times New Roman"/>
        </w:rPr>
        <w:t>Facilitated Diffusion</w:t>
      </w:r>
    </w:p>
    <w:p w:rsidR="000643FB" w:rsidRPr="00F77331" w:rsidRDefault="000643FB" w:rsidP="000643FB">
      <w:pPr>
        <w:pStyle w:val="PlainText"/>
        <w:jc w:val="center"/>
        <w:rPr>
          <w:rFonts w:ascii="Times New Roman" w:hAnsi="Times New Roman" w:cs="Times New Roman"/>
        </w:rPr>
      </w:pPr>
    </w:p>
    <w:p w:rsidR="000643FB" w:rsidRDefault="000643FB" w:rsidP="000643FB">
      <w:pPr>
        <w:pStyle w:val="PlainText"/>
        <w:rPr>
          <w:rFonts w:ascii="Times New Roman" w:hAnsi="Times New Roman" w:cs="Times New Roman"/>
          <w:i/>
        </w:rPr>
      </w:pPr>
    </w:p>
    <w:p w:rsidR="000643FB" w:rsidRDefault="000643FB" w:rsidP="000643FB">
      <w:pPr>
        <w:pStyle w:val="PlainText"/>
        <w:rPr>
          <w:rFonts w:ascii="Times New Roman" w:hAnsi="Times New Roman" w:cs="Times New Roman"/>
          <w:i/>
        </w:rPr>
      </w:pPr>
    </w:p>
    <w:p w:rsidR="007818AA" w:rsidRPr="007C66BB" w:rsidRDefault="007C66BB" w:rsidP="007C66BB">
      <w:pPr>
        <w:pStyle w:val="PlainText"/>
        <w:ind w:left="360"/>
        <w:rPr>
          <w:rFonts w:ascii="Times New Roman" w:hAnsi="Times New Roman" w:cs="Times New Roman"/>
        </w:rPr>
      </w:pPr>
      <w:r>
        <w:rPr>
          <w:rFonts w:ascii="Times New Roman" w:hAnsi="Times New Roman" w:cs="Times New Roman"/>
        </w:rPr>
        <w:t xml:space="preserve">     </w:t>
      </w:r>
    </w:p>
    <w:p w:rsidR="000643FB" w:rsidRPr="00F77331" w:rsidRDefault="000643FB" w:rsidP="000643FB">
      <w:pPr>
        <w:pStyle w:val="PlainText"/>
        <w:rPr>
          <w:rFonts w:ascii="Times New Roman" w:hAnsi="Times New Roman" w:cs="Times New Roman"/>
        </w:rPr>
      </w:pPr>
      <w:r w:rsidRPr="00F77331">
        <w:rPr>
          <w:rFonts w:ascii="Times New Roman" w:hAnsi="Times New Roman" w:cs="Times New Roman"/>
          <w:i/>
        </w:rPr>
        <w:t>Active transport</w:t>
      </w:r>
      <w:r w:rsidRPr="00F77331">
        <w:rPr>
          <w:rFonts w:ascii="Times New Roman" w:hAnsi="Times New Roman" w:cs="Times New Roman"/>
        </w:rPr>
        <w:t xml:space="preserve"> is another one way that substances can move through a cell membrane.  However, molecules move against the concentration gradient (from an area of low concentration to an area of high concentration) and require the cell to expend energy.   </w:t>
      </w:r>
    </w:p>
    <w:p w:rsidR="000643FB" w:rsidRPr="00F77331" w:rsidRDefault="000643FB" w:rsidP="000643FB">
      <w:pPr>
        <w:pStyle w:val="PlainText"/>
        <w:numPr>
          <w:ilvl w:val="0"/>
          <w:numId w:val="8"/>
        </w:numPr>
        <w:rPr>
          <w:rFonts w:ascii="Times New Roman" w:hAnsi="Times New Roman" w:cs="Times New Roman"/>
        </w:rPr>
      </w:pPr>
      <w:r w:rsidRPr="00F77331">
        <w:rPr>
          <w:rFonts w:ascii="Times New Roman" w:hAnsi="Times New Roman" w:cs="Times New Roman"/>
        </w:rPr>
        <w:t>One process of active transport happens when cells pump molecules through the cell membrane.</w:t>
      </w:r>
    </w:p>
    <w:p w:rsidR="000643FB" w:rsidRPr="00F77331" w:rsidRDefault="000643FB" w:rsidP="000643FB">
      <w:pPr>
        <w:pStyle w:val="PlainText"/>
        <w:numPr>
          <w:ilvl w:val="1"/>
          <w:numId w:val="8"/>
        </w:numPr>
        <w:rPr>
          <w:rFonts w:ascii="Times New Roman" w:hAnsi="Times New Roman" w:cs="Times New Roman"/>
        </w:rPr>
      </w:pPr>
      <w:r w:rsidRPr="00F77331">
        <w:rPr>
          <w:rFonts w:ascii="Times New Roman" w:hAnsi="Times New Roman" w:cs="Times New Roman"/>
        </w:rPr>
        <w:t xml:space="preserve">Unlike the process of facilitated diffusion, in active transport, molecules are “pumped” across the cell membrane by transport proteins. This pumping process requires an expenditure of chemical energy. </w:t>
      </w:r>
    </w:p>
    <w:p w:rsidR="007C66BB" w:rsidRPr="007C66BB" w:rsidRDefault="000643FB" w:rsidP="007C66BB">
      <w:pPr>
        <w:pStyle w:val="PlainText"/>
        <w:numPr>
          <w:ilvl w:val="1"/>
          <w:numId w:val="8"/>
        </w:numPr>
        <w:rPr>
          <w:rFonts w:ascii="Times New Roman" w:hAnsi="Times New Roman" w:cs="Times New Roman"/>
        </w:rPr>
      </w:pPr>
      <w:r w:rsidRPr="00F77331">
        <w:rPr>
          <w:rFonts w:ascii="Times New Roman" w:hAnsi="Times New Roman" w:cs="Times New Roman"/>
        </w:rPr>
        <w:t>Because this process does not depend on diffusion, cells can use this process to concentrate molecules within the cell, or to remove waste from a cell.</w:t>
      </w:r>
    </w:p>
    <w:p w:rsidR="000643FB" w:rsidRPr="00F77331" w:rsidRDefault="000643FB" w:rsidP="000643FB">
      <w:pPr>
        <w:numPr>
          <w:ilvl w:val="0"/>
          <w:numId w:val="9"/>
        </w:numPr>
        <w:rPr>
          <w:sz w:val="20"/>
          <w:szCs w:val="20"/>
        </w:rPr>
      </w:pPr>
      <w:r w:rsidRPr="00F77331">
        <w:rPr>
          <w:sz w:val="20"/>
          <w:szCs w:val="20"/>
        </w:rPr>
        <w:t>Another process of active transport happens when molecules are too large to pass</w:t>
      </w:r>
      <w:r w:rsidR="007818AA">
        <w:rPr>
          <w:sz w:val="20"/>
          <w:szCs w:val="20"/>
        </w:rPr>
        <w:t xml:space="preserve"> through a cell membrane</w:t>
      </w:r>
      <w:r w:rsidRPr="00F77331">
        <w:rPr>
          <w:sz w:val="20"/>
          <w:szCs w:val="20"/>
        </w:rPr>
        <w:t xml:space="preserve">.  These molecules require the use of </w:t>
      </w:r>
      <w:r w:rsidRPr="00F77331">
        <w:rPr>
          <w:i/>
          <w:sz w:val="20"/>
          <w:szCs w:val="20"/>
        </w:rPr>
        <w:t>vesicles</w:t>
      </w:r>
      <w:r w:rsidRPr="00F77331">
        <w:rPr>
          <w:sz w:val="20"/>
          <w:szCs w:val="20"/>
        </w:rPr>
        <w:t xml:space="preserve"> </w:t>
      </w:r>
      <w:r w:rsidR="007818AA">
        <w:rPr>
          <w:sz w:val="20"/>
          <w:szCs w:val="20"/>
        </w:rPr>
        <w:t xml:space="preserve">(small vacuoles) </w:t>
      </w:r>
      <w:r w:rsidRPr="00F77331">
        <w:rPr>
          <w:sz w:val="20"/>
          <w:szCs w:val="20"/>
        </w:rPr>
        <w:t xml:space="preserve">to help them through the membrane. </w:t>
      </w:r>
    </w:p>
    <w:p w:rsidR="000643FB" w:rsidRPr="00F77331" w:rsidRDefault="000643FB" w:rsidP="000643FB">
      <w:pPr>
        <w:numPr>
          <w:ilvl w:val="1"/>
          <w:numId w:val="9"/>
        </w:numPr>
        <w:tabs>
          <w:tab w:val="clear" w:pos="1080"/>
        </w:tabs>
        <w:ind w:left="720"/>
        <w:rPr>
          <w:sz w:val="20"/>
          <w:szCs w:val="20"/>
        </w:rPr>
      </w:pPr>
      <w:r w:rsidRPr="00F77331">
        <w:rPr>
          <w:sz w:val="20"/>
          <w:szCs w:val="20"/>
        </w:rPr>
        <w:t xml:space="preserve">If the large molecule is passing into the cell, the process is called </w:t>
      </w:r>
      <w:r w:rsidRPr="00F77331">
        <w:rPr>
          <w:i/>
          <w:sz w:val="20"/>
          <w:szCs w:val="20"/>
        </w:rPr>
        <w:t>endocytosis</w:t>
      </w:r>
      <w:r w:rsidRPr="00F77331">
        <w:rPr>
          <w:sz w:val="20"/>
          <w:szCs w:val="20"/>
        </w:rPr>
        <w:t xml:space="preserve">. </w:t>
      </w:r>
    </w:p>
    <w:p w:rsidR="00F77331" w:rsidRPr="007C66BB" w:rsidRDefault="000643FB" w:rsidP="00E224CD">
      <w:pPr>
        <w:numPr>
          <w:ilvl w:val="1"/>
          <w:numId w:val="9"/>
        </w:numPr>
        <w:tabs>
          <w:tab w:val="clear" w:pos="1080"/>
        </w:tabs>
        <w:ind w:left="720"/>
        <w:rPr>
          <w:sz w:val="20"/>
          <w:szCs w:val="20"/>
        </w:rPr>
      </w:pPr>
      <w:r w:rsidRPr="00F77331">
        <w:rPr>
          <w:sz w:val="20"/>
          <w:szCs w:val="20"/>
        </w:rPr>
        <w:t xml:space="preserve">If the large molecule is passing out of the cell, the process </w:t>
      </w:r>
      <w:proofErr w:type="gramStart"/>
      <w:r w:rsidRPr="00F77331">
        <w:rPr>
          <w:sz w:val="20"/>
          <w:szCs w:val="20"/>
        </w:rPr>
        <w:t>is called</w:t>
      </w:r>
      <w:proofErr w:type="gramEnd"/>
      <w:r w:rsidRPr="00F77331">
        <w:rPr>
          <w:sz w:val="20"/>
          <w:szCs w:val="20"/>
        </w:rPr>
        <w:t xml:space="preserve"> </w:t>
      </w:r>
      <w:r w:rsidR="007C66BB">
        <w:rPr>
          <w:i/>
          <w:sz w:val="20"/>
          <w:szCs w:val="20"/>
        </w:rPr>
        <w:t xml:space="preserve">exocytosis. </w:t>
      </w:r>
    </w:p>
    <w:p w:rsidR="007C66BB" w:rsidRDefault="007C66BB" w:rsidP="007C66BB">
      <w:pPr>
        <w:rPr>
          <w:i/>
          <w:sz w:val="20"/>
          <w:szCs w:val="20"/>
        </w:rPr>
      </w:pPr>
    </w:p>
    <w:p w:rsidR="007C66BB" w:rsidRDefault="007C66BB" w:rsidP="007C66BB">
      <w:pPr>
        <w:rPr>
          <w:i/>
          <w:sz w:val="20"/>
          <w:szCs w:val="20"/>
        </w:rPr>
      </w:pPr>
    </w:p>
    <w:p w:rsidR="007C66BB" w:rsidRDefault="007C66BB" w:rsidP="007C66BB">
      <w:pPr>
        <w:rPr>
          <w:i/>
          <w:sz w:val="20"/>
          <w:szCs w:val="20"/>
        </w:rPr>
      </w:pPr>
    </w:p>
    <w:p w:rsidR="007C66BB" w:rsidRDefault="007C66BB" w:rsidP="007C66BB">
      <w:pPr>
        <w:rPr>
          <w:i/>
          <w:sz w:val="20"/>
          <w:szCs w:val="20"/>
        </w:rPr>
      </w:pPr>
    </w:p>
    <w:p w:rsidR="00942CAC" w:rsidRDefault="00942CAC" w:rsidP="007C66BB">
      <w:pPr>
        <w:rPr>
          <w:i/>
          <w:sz w:val="20"/>
          <w:szCs w:val="20"/>
        </w:rPr>
      </w:pPr>
    </w:p>
    <w:p w:rsidR="00942CAC" w:rsidRDefault="00942CAC" w:rsidP="007C66BB">
      <w:pPr>
        <w:rPr>
          <w:i/>
          <w:sz w:val="20"/>
          <w:szCs w:val="20"/>
        </w:rPr>
      </w:pPr>
    </w:p>
    <w:p w:rsidR="00942CAC" w:rsidRDefault="00942CAC" w:rsidP="007C66BB">
      <w:pPr>
        <w:rPr>
          <w:i/>
          <w:sz w:val="20"/>
          <w:szCs w:val="20"/>
        </w:rPr>
      </w:pPr>
    </w:p>
    <w:p w:rsidR="00942CAC" w:rsidRDefault="00942CAC" w:rsidP="007C66BB">
      <w:pPr>
        <w:rPr>
          <w:i/>
          <w:sz w:val="20"/>
          <w:szCs w:val="20"/>
        </w:rPr>
      </w:pPr>
    </w:p>
    <w:p w:rsidR="00942CAC" w:rsidRDefault="00942CAC" w:rsidP="007C66BB">
      <w:pPr>
        <w:rPr>
          <w:i/>
          <w:sz w:val="20"/>
          <w:szCs w:val="20"/>
        </w:rPr>
      </w:pPr>
    </w:p>
    <w:p w:rsidR="00942CAC" w:rsidRDefault="00942CAC" w:rsidP="007C66BB">
      <w:pPr>
        <w:rPr>
          <w:i/>
          <w:sz w:val="20"/>
          <w:szCs w:val="20"/>
        </w:rPr>
      </w:pPr>
    </w:p>
    <w:p w:rsidR="00942CAC" w:rsidRDefault="00942CAC" w:rsidP="007C66BB">
      <w:pPr>
        <w:rPr>
          <w:i/>
          <w:sz w:val="20"/>
          <w:szCs w:val="20"/>
        </w:rPr>
      </w:pPr>
    </w:p>
    <w:p w:rsidR="00942CAC" w:rsidRDefault="00942CAC" w:rsidP="007C66BB">
      <w:pPr>
        <w:rPr>
          <w:i/>
          <w:sz w:val="20"/>
          <w:szCs w:val="20"/>
        </w:rPr>
      </w:pPr>
    </w:p>
    <w:p w:rsidR="00942CAC" w:rsidRDefault="00942CAC" w:rsidP="00942CAC">
      <w:pPr>
        <w:rPr>
          <w:i/>
          <w:sz w:val="20"/>
          <w:szCs w:val="20"/>
        </w:rPr>
      </w:pPr>
    </w:p>
    <w:p w:rsidR="00942CAC" w:rsidRPr="007818AA" w:rsidRDefault="00942CAC" w:rsidP="007C66BB">
      <w:pPr>
        <w:rPr>
          <w:sz w:val="20"/>
          <w:szCs w:val="20"/>
        </w:rPr>
        <w:sectPr w:rsidR="00942CAC" w:rsidRPr="007818AA" w:rsidSect="007818AA">
          <w:pgSz w:w="12240" w:h="15840"/>
          <w:pgMar w:top="1080" w:right="1440" w:bottom="1080" w:left="1440" w:header="720" w:footer="720" w:gutter="0"/>
          <w:cols w:space="720"/>
          <w:docGrid w:linePitch="360"/>
        </w:sectPr>
      </w:pPr>
    </w:p>
    <w:p w:rsidR="00942CAC" w:rsidRPr="00942CAC" w:rsidRDefault="00942CAC" w:rsidP="00942CAC">
      <w:pPr>
        <w:jc w:val="right"/>
        <w:rPr>
          <w:sz w:val="20"/>
          <w:szCs w:val="20"/>
        </w:rPr>
      </w:pPr>
      <w:r w:rsidRPr="00942CAC">
        <w:rPr>
          <w:sz w:val="20"/>
          <w:szCs w:val="20"/>
        </w:rPr>
        <w:lastRenderedPageBreak/>
        <w:t>6</w:t>
      </w:r>
    </w:p>
    <w:p w:rsidR="008F70E5" w:rsidRDefault="00F77331" w:rsidP="007C66BB">
      <w:pPr>
        <w:jc w:val="both"/>
        <w:rPr>
          <w:b/>
          <w:sz w:val="20"/>
          <w:szCs w:val="20"/>
        </w:rPr>
      </w:pPr>
      <w:r w:rsidRPr="00F77331">
        <w:rPr>
          <w:b/>
          <w:sz w:val="20"/>
          <w:szCs w:val="20"/>
        </w:rPr>
        <w:t>Summarize the characteristics of the</w:t>
      </w:r>
      <w:r w:rsidR="007818AA">
        <w:rPr>
          <w:b/>
          <w:sz w:val="20"/>
          <w:szCs w:val="20"/>
        </w:rPr>
        <w:t xml:space="preserve"> cell cycle: interphase (</w:t>
      </w:r>
      <w:r w:rsidRPr="00F77331">
        <w:rPr>
          <w:b/>
          <w:sz w:val="20"/>
          <w:szCs w:val="20"/>
        </w:rPr>
        <w:t xml:space="preserve">G1, S, </w:t>
      </w:r>
      <w:proofErr w:type="gramStart"/>
      <w:r w:rsidRPr="00F77331">
        <w:rPr>
          <w:b/>
          <w:sz w:val="20"/>
          <w:szCs w:val="20"/>
        </w:rPr>
        <w:t>G2</w:t>
      </w:r>
      <w:proofErr w:type="gramEnd"/>
      <w:r w:rsidRPr="00F77331">
        <w:rPr>
          <w:b/>
          <w:sz w:val="20"/>
          <w:szCs w:val="20"/>
        </w:rPr>
        <w:t>)</w:t>
      </w:r>
      <w:r w:rsidR="007818AA">
        <w:rPr>
          <w:b/>
          <w:sz w:val="20"/>
          <w:szCs w:val="20"/>
        </w:rPr>
        <w:t>; the phases of mitosis (</w:t>
      </w:r>
      <w:r w:rsidRPr="00F77331">
        <w:rPr>
          <w:b/>
          <w:sz w:val="20"/>
          <w:szCs w:val="20"/>
        </w:rPr>
        <w:t xml:space="preserve">prophase, </w:t>
      </w:r>
    </w:p>
    <w:p w:rsidR="00F77331" w:rsidRPr="0053340A" w:rsidRDefault="00F77331" w:rsidP="0053340A">
      <w:pPr>
        <w:ind w:left="748" w:hanging="748"/>
        <w:jc w:val="both"/>
        <w:rPr>
          <w:b/>
          <w:sz w:val="20"/>
          <w:szCs w:val="20"/>
        </w:rPr>
      </w:pPr>
      <w:proofErr w:type="gramStart"/>
      <w:r w:rsidRPr="00F77331">
        <w:rPr>
          <w:b/>
          <w:sz w:val="20"/>
          <w:szCs w:val="20"/>
        </w:rPr>
        <w:t>metaphase</w:t>
      </w:r>
      <w:proofErr w:type="gramEnd"/>
      <w:r w:rsidRPr="00F77331">
        <w:rPr>
          <w:b/>
          <w:sz w:val="20"/>
          <w:szCs w:val="20"/>
        </w:rPr>
        <w:t>, anaphase, and telophase); an</w:t>
      </w:r>
      <w:r w:rsidR="00420D57">
        <w:rPr>
          <w:b/>
          <w:sz w:val="20"/>
          <w:szCs w:val="20"/>
        </w:rPr>
        <w:t>d plant and animal cytokinesis.</w:t>
      </w:r>
      <w:r w:rsidRPr="00F77331">
        <w:rPr>
          <w:sz w:val="20"/>
          <w:szCs w:val="20"/>
        </w:rPr>
        <w:tab/>
      </w:r>
      <w:r w:rsidRPr="00F77331">
        <w:rPr>
          <w:sz w:val="20"/>
          <w:szCs w:val="20"/>
        </w:rPr>
        <w:tab/>
      </w:r>
    </w:p>
    <w:p w:rsidR="00F77331" w:rsidRPr="00F77331" w:rsidRDefault="00F77331" w:rsidP="00F77331">
      <w:pPr>
        <w:pStyle w:val="PlainText"/>
        <w:rPr>
          <w:rFonts w:ascii="Times New Roman" w:hAnsi="Times New Roman" w:cs="Times New Roman"/>
        </w:rPr>
      </w:pPr>
      <w:r w:rsidRPr="00F77331">
        <w:rPr>
          <w:rFonts w:ascii="Times New Roman" w:hAnsi="Times New Roman" w:cs="Times New Roman"/>
        </w:rPr>
        <w:t xml:space="preserve">The </w:t>
      </w:r>
      <w:r w:rsidRPr="00F77331">
        <w:rPr>
          <w:rFonts w:ascii="Times New Roman" w:hAnsi="Times New Roman" w:cs="Times New Roman"/>
          <w:i/>
        </w:rPr>
        <w:t>cell cycle</w:t>
      </w:r>
      <w:r w:rsidRPr="00F77331">
        <w:rPr>
          <w:rFonts w:ascii="Times New Roman" w:hAnsi="Times New Roman" w:cs="Times New Roman"/>
        </w:rPr>
        <w:t xml:space="preserve"> is a repeated pattern of growth and division that occurs in eukaryotic cells.  This cycle consists of three phases.  The first phase represents cell growth while</w:t>
      </w:r>
      <w:r w:rsidR="007818AA">
        <w:rPr>
          <w:rFonts w:ascii="Times New Roman" w:hAnsi="Times New Roman" w:cs="Times New Roman"/>
        </w:rPr>
        <w:t xml:space="preserve"> the last two phases represent nuclear and c</w:t>
      </w:r>
      <w:r w:rsidRPr="00F77331">
        <w:rPr>
          <w:rFonts w:ascii="Times New Roman" w:hAnsi="Times New Roman" w:cs="Times New Roman"/>
        </w:rPr>
        <w:t xml:space="preserve">ell division. </w:t>
      </w:r>
    </w:p>
    <w:p w:rsidR="008F70E5" w:rsidRPr="00F77331" w:rsidRDefault="008F70E5" w:rsidP="00F77331">
      <w:pPr>
        <w:pStyle w:val="PlainText"/>
        <w:rPr>
          <w:rFonts w:ascii="Times New Roman" w:hAnsi="Times New Roman" w:cs="Times New Roman"/>
        </w:rPr>
      </w:pPr>
    </w:p>
    <w:p w:rsidR="00F77331" w:rsidRPr="00F77331" w:rsidRDefault="00F77331" w:rsidP="00F77331">
      <w:pPr>
        <w:pStyle w:val="PlainText"/>
        <w:rPr>
          <w:rFonts w:ascii="Times New Roman" w:hAnsi="Times New Roman" w:cs="Times New Roman"/>
          <w:b/>
          <w:i/>
          <w:u w:val="single"/>
        </w:rPr>
      </w:pPr>
      <w:r w:rsidRPr="00F77331">
        <w:rPr>
          <w:rFonts w:ascii="Times New Roman" w:hAnsi="Times New Roman" w:cs="Times New Roman"/>
          <w:b/>
          <w:i/>
        </w:rPr>
        <w:t xml:space="preserve">Interphase </w:t>
      </w:r>
    </w:p>
    <w:p w:rsidR="00F77331" w:rsidRPr="00F77331" w:rsidRDefault="00F77331" w:rsidP="00F77331">
      <w:pPr>
        <w:pStyle w:val="PlainText"/>
        <w:numPr>
          <w:ilvl w:val="0"/>
          <w:numId w:val="10"/>
        </w:numPr>
        <w:rPr>
          <w:rFonts w:ascii="Times New Roman" w:hAnsi="Times New Roman" w:cs="Times New Roman"/>
        </w:rPr>
      </w:pPr>
      <w:r w:rsidRPr="00F77331">
        <w:rPr>
          <w:rFonts w:ascii="Times New Roman" w:hAnsi="Times New Roman" w:cs="Times New Roman"/>
        </w:rPr>
        <w:t>Cells spend the majority of their cell cycle in interphase.  The purpose of interphase is for cell growth.  By the end of interphase a cell has two full sets of DNA (chromosomes) and is large enough to begin the division process.</w:t>
      </w:r>
    </w:p>
    <w:p w:rsidR="00F77331" w:rsidRPr="00F77331" w:rsidRDefault="00F77331" w:rsidP="00F77331">
      <w:pPr>
        <w:pStyle w:val="PlainText"/>
        <w:numPr>
          <w:ilvl w:val="0"/>
          <w:numId w:val="10"/>
        </w:numPr>
        <w:rPr>
          <w:rFonts w:ascii="Times New Roman" w:hAnsi="Times New Roman" w:cs="Times New Roman"/>
        </w:rPr>
      </w:pPr>
      <w:r w:rsidRPr="00F77331">
        <w:rPr>
          <w:rFonts w:ascii="Times New Roman" w:hAnsi="Times New Roman" w:cs="Times New Roman"/>
        </w:rPr>
        <w:t xml:space="preserve">Interphase is divided into three phases.  Each phase is characterized by specific processes involving different structures. </w:t>
      </w:r>
    </w:p>
    <w:p w:rsidR="00F77331" w:rsidRPr="00F77331" w:rsidRDefault="00F77331" w:rsidP="00F77331">
      <w:pPr>
        <w:pStyle w:val="PlainText"/>
        <w:numPr>
          <w:ilvl w:val="1"/>
          <w:numId w:val="10"/>
        </w:numPr>
        <w:rPr>
          <w:rFonts w:ascii="Times New Roman" w:hAnsi="Times New Roman" w:cs="Times New Roman"/>
          <w:b/>
          <w:i/>
          <w:u w:val="single"/>
        </w:rPr>
      </w:pPr>
      <w:r w:rsidRPr="00F77331">
        <w:rPr>
          <w:rFonts w:ascii="Times New Roman" w:hAnsi="Times New Roman" w:cs="Times New Roman"/>
        </w:rPr>
        <w:t xml:space="preserve">During the </w:t>
      </w:r>
      <w:r w:rsidRPr="00F77331">
        <w:rPr>
          <w:rFonts w:ascii="Times New Roman" w:hAnsi="Times New Roman" w:cs="Times New Roman"/>
          <w:i/>
        </w:rPr>
        <w:t>G1 (gap 1) phase</w:t>
      </w:r>
      <w:r w:rsidRPr="00F77331">
        <w:rPr>
          <w:rFonts w:ascii="Times New Roman" w:hAnsi="Times New Roman" w:cs="Times New Roman"/>
        </w:rPr>
        <w:t xml:space="preserve">, the cell grows and synthesizes proteins. </w:t>
      </w:r>
    </w:p>
    <w:p w:rsidR="00F77331" w:rsidRPr="00F77331" w:rsidRDefault="00F77331" w:rsidP="00F77331">
      <w:pPr>
        <w:pStyle w:val="PlainText"/>
        <w:numPr>
          <w:ilvl w:val="1"/>
          <w:numId w:val="10"/>
        </w:numPr>
        <w:rPr>
          <w:rFonts w:ascii="Times New Roman" w:hAnsi="Times New Roman" w:cs="Times New Roman"/>
        </w:rPr>
      </w:pPr>
      <w:r w:rsidRPr="00F77331">
        <w:rPr>
          <w:rFonts w:ascii="Times New Roman" w:hAnsi="Times New Roman" w:cs="Times New Roman"/>
        </w:rPr>
        <w:t xml:space="preserve">During the </w:t>
      </w:r>
      <w:r w:rsidRPr="00F77331">
        <w:rPr>
          <w:rFonts w:ascii="Times New Roman" w:hAnsi="Times New Roman" w:cs="Times New Roman"/>
          <w:i/>
        </w:rPr>
        <w:t>S (synthesis) phase</w:t>
      </w:r>
      <w:r w:rsidRPr="00F77331">
        <w:rPr>
          <w:rFonts w:ascii="Times New Roman" w:hAnsi="Times New Roman" w:cs="Times New Roman"/>
        </w:rPr>
        <w:t xml:space="preserve">, chromosomes replicate and divide to form identical sister </w:t>
      </w:r>
      <w:r w:rsidRPr="00F77331">
        <w:rPr>
          <w:rFonts w:ascii="Times New Roman" w:hAnsi="Times New Roman" w:cs="Times New Roman"/>
          <w:i/>
        </w:rPr>
        <w:t>chromatids</w:t>
      </w:r>
      <w:r w:rsidRPr="00F7733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52E5407" wp14:editId="0D5A80B7">
                <wp:simplePos x="0" y="0"/>
                <wp:positionH relativeFrom="column">
                  <wp:posOffset>342900</wp:posOffset>
                </wp:positionH>
                <wp:positionV relativeFrom="paragraph">
                  <wp:posOffset>-342900</wp:posOffset>
                </wp:positionV>
                <wp:extent cx="0" cy="0"/>
                <wp:effectExtent l="13335" t="6985" r="571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2EDF"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"/>
            </w:pict>
          </mc:Fallback>
        </mc:AlternateContent>
      </w:r>
      <w:r w:rsidRPr="00F77331">
        <w:rPr>
          <w:rFonts w:ascii="Times New Roman" w:hAnsi="Times New Roman" w:cs="Times New Roman"/>
          <w:i/>
        </w:rPr>
        <w:t xml:space="preserve"> </w:t>
      </w:r>
      <w:r w:rsidRPr="00F77331">
        <w:rPr>
          <w:rFonts w:ascii="Times New Roman" w:hAnsi="Times New Roman" w:cs="Times New Roman"/>
        </w:rPr>
        <w:t xml:space="preserve">held together by a </w:t>
      </w:r>
      <w:r w:rsidRPr="00F77331">
        <w:rPr>
          <w:rFonts w:ascii="Times New Roman" w:hAnsi="Times New Roman" w:cs="Times New Roman"/>
          <w:i/>
        </w:rPr>
        <w:t xml:space="preserve">centromere. </w:t>
      </w:r>
    </w:p>
    <w:p w:rsidR="008F70E5" w:rsidRDefault="00F77331" w:rsidP="007C66BB">
      <w:pPr>
        <w:pStyle w:val="PlainText"/>
        <w:numPr>
          <w:ilvl w:val="1"/>
          <w:numId w:val="10"/>
        </w:numPr>
        <w:rPr>
          <w:rFonts w:ascii="Times New Roman" w:hAnsi="Times New Roman" w:cs="Times New Roman"/>
        </w:rPr>
      </w:pPr>
      <w:r w:rsidRPr="00F77331">
        <w:rPr>
          <w:rFonts w:ascii="Times New Roman" w:hAnsi="Times New Roman" w:cs="Times New Roman"/>
        </w:rPr>
        <w:t xml:space="preserve">During the </w:t>
      </w:r>
      <w:r w:rsidRPr="00F77331">
        <w:rPr>
          <w:rFonts w:ascii="Times New Roman" w:hAnsi="Times New Roman" w:cs="Times New Roman"/>
          <w:i/>
        </w:rPr>
        <w:t>G2 (gap 2) phase</w:t>
      </w:r>
      <w:r w:rsidRPr="00F77331">
        <w:rPr>
          <w:rFonts w:ascii="Times New Roman" w:hAnsi="Times New Roman" w:cs="Times New Roman"/>
        </w:rPr>
        <w:t xml:space="preserve">, cells continue to grow and produce the proteins necessary for cell division. </w:t>
      </w:r>
    </w:p>
    <w:p w:rsidR="007C66BB" w:rsidRPr="007C66BB" w:rsidRDefault="007C66BB" w:rsidP="00942CAC">
      <w:pPr>
        <w:pStyle w:val="PlainText"/>
        <w:ind w:left="720"/>
        <w:rPr>
          <w:rFonts w:ascii="Times New Roman" w:hAnsi="Times New Roman" w:cs="Times New Roman"/>
        </w:rPr>
      </w:pPr>
    </w:p>
    <w:p w:rsidR="00F77331" w:rsidRPr="00F77331" w:rsidRDefault="00F77331" w:rsidP="00F77331">
      <w:pPr>
        <w:pStyle w:val="PlainText"/>
        <w:ind w:left="720"/>
        <w:jc w:val="center"/>
        <w:rPr>
          <w:rFonts w:ascii="Times New Roman" w:hAnsi="Times New Roman" w:cs="Times New Roman"/>
        </w:rPr>
      </w:pPr>
      <w:r w:rsidRPr="00F77331">
        <w:rPr>
          <w:rFonts w:ascii="Times New Roman" w:hAnsi="Times New Roman" w:cs="Times New Roman"/>
        </w:rPr>
        <w:t>Chromosome composed of two sister chromatids</w:t>
      </w:r>
    </w:p>
    <w:p w:rsidR="00F77331" w:rsidRPr="00F77331" w:rsidRDefault="00F77331" w:rsidP="00F77331">
      <w:pPr>
        <w:pStyle w:val="PlainText"/>
        <w:ind w:left="720"/>
        <w:jc w:val="center"/>
        <w:rPr>
          <w:rFonts w:ascii="Times New Roman" w:hAnsi="Times New Roman" w:cs="Times New Roman"/>
        </w:rPr>
      </w:pPr>
      <w:r w:rsidRPr="00F77331">
        <w:rPr>
          <w:rFonts w:ascii="Times New Roman" w:hAnsi="Times New Roman" w:cs="Times New Roman"/>
          <w:noProof/>
        </w:rPr>
        <w:drawing>
          <wp:inline distT="0" distB="0" distL="0" distR="0" wp14:anchorId="64089CCF" wp14:editId="3974911C">
            <wp:extent cx="1977958" cy="97214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002220" cy="984071"/>
                    </a:xfrm>
                    <a:prstGeom prst="rect">
                      <a:avLst/>
                    </a:prstGeom>
                    <a:noFill/>
                    <a:ln>
                      <a:noFill/>
                    </a:ln>
                  </pic:spPr>
                </pic:pic>
              </a:graphicData>
            </a:graphic>
          </wp:inline>
        </w:drawing>
      </w:r>
    </w:p>
    <w:p w:rsidR="00F77331" w:rsidRPr="00F77331" w:rsidRDefault="00F77331" w:rsidP="00F77331">
      <w:pPr>
        <w:pStyle w:val="PlainText"/>
        <w:rPr>
          <w:rFonts w:ascii="Times New Roman" w:hAnsi="Times New Roman" w:cs="Times New Roman"/>
          <w:b/>
        </w:rPr>
      </w:pPr>
      <w:r w:rsidRPr="00F77331">
        <w:rPr>
          <w:rFonts w:ascii="Times New Roman" w:hAnsi="Times New Roman" w:cs="Times New Roman"/>
          <w:b/>
          <w:i/>
        </w:rPr>
        <w:t>Mitosis</w:t>
      </w:r>
    </w:p>
    <w:p w:rsidR="00F77331" w:rsidRPr="00F77331" w:rsidRDefault="00F77331" w:rsidP="00F77331">
      <w:pPr>
        <w:pStyle w:val="PlainText"/>
        <w:numPr>
          <w:ilvl w:val="0"/>
          <w:numId w:val="9"/>
        </w:numPr>
        <w:rPr>
          <w:rFonts w:ascii="Times New Roman" w:hAnsi="Times New Roman" w:cs="Times New Roman"/>
        </w:rPr>
      </w:pPr>
      <w:r w:rsidRPr="00F77331">
        <w:rPr>
          <w:rFonts w:ascii="Times New Roman" w:hAnsi="Times New Roman" w:cs="Times New Roman"/>
        </w:rPr>
        <w:t>The purpose of mitosis is cell division: making two cells out of one.  Each cell has to have its own cytoplasm and DNA.  The DNA that replicated in Interphase when two chromosome strands became four strands (two strands per chromatid).  In mitosis the four strands (two sister chromatids) have to break apart so that each new cell only has one double-stranded chromosome.</w:t>
      </w:r>
    </w:p>
    <w:p w:rsidR="00F77331" w:rsidRPr="00F77331" w:rsidRDefault="00F77331" w:rsidP="00F77331">
      <w:pPr>
        <w:pStyle w:val="PlainText"/>
        <w:numPr>
          <w:ilvl w:val="0"/>
          <w:numId w:val="9"/>
        </w:numPr>
        <w:rPr>
          <w:rFonts w:ascii="Times New Roman" w:hAnsi="Times New Roman" w:cs="Times New Roman"/>
        </w:rPr>
      </w:pPr>
      <w:r w:rsidRPr="00F77331">
        <w:rPr>
          <w:rFonts w:ascii="Times New Roman" w:hAnsi="Times New Roman" w:cs="Times New Roman"/>
        </w:rPr>
        <w:t>Mitosis, which follows Interphase, is divided into four phases. Each phase is characterized by specific processes involving different structures.</w:t>
      </w:r>
    </w:p>
    <w:p w:rsidR="00F77331" w:rsidRPr="00F77331" w:rsidRDefault="00F77331" w:rsidP="00F77331">
      <w:pPr>
        <w:pStyle w:val="PlainText"/>
        <w:numPr>
          <w:ilvl w:val="1"/>
          <w:numId w:val="10"/>
        </w:numPr>
        <w:rPr>
          <w:rFonts w:ascii="Times New Roman" w:hAnsi="Times New Roman" w:cs="Times New Roman"/>
          <w:i/>
        </w:rPr>
      </w:pPr>
      <w:r w:rsidRPr="00F77331">
        <w:rPr>
          <w:rFonts w:ascii="Times New Roman" w:hAnsi="Times New Roman" w:cs="Times New Roman"/>
          <w:i/>
        </w:rPr>
        <w:t>Prophase</w:t>
      </w:r>
      <w:r w:rsidRPr="00F77331">
        <w:rPr>
          <w:rFonts w:ascii="Times New Roman" w:hAnsi="Times New Roman" w:cs="Times New Roman"/>
        </w:rPr>
        <w:t xml:space="preserve"> is characterized by four events:</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Chromosomes condense and are more visible.</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The nuclear membrane (envelope) disappears.</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 xml:space="preserve">By the end of prophase the centrioles (cell organelles that produce spindle fibers) have separated and taken positions on the opposite poles of the cell. </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Spindle fibers form and radiate toward the center of the cell.</w:t>
      </w:r>
    </w:p>
    <w:p w:rsidR="00F77331" w:rsidRPr="00F77331" w:rsidRDefault="00F77331" w:rsidP="00F77331">
      <w:pPr>
        <w:pStyle w:val="PlainText"/>
        <w:numPr>
          <w:ilvl w:val="1"/>
          <w:numId w:val="10"/>
        </w:numPr>
        <w:rPr>
          <w:rFonts w:ascii="Times New Roman" w:hAnsi="Times New Roman" w:cs="Times New Roman"/>
        </w:rPr>
      </w:pPr>
      <w:r w:rsidRPr="00F77331">
        <w:rPr>
          <w:rFonts w:ascii="Times New Roman" w:hAnsi="Times New Roman" w:cs="Times New Roman"/>
          <w:i/>
        </w:rPr>
        <w:t>Metaphase</w:t>
      </w:r>
      <w:r w:rsidRPr="00F77331">
        <w:rPr>
          <w:rFonts w:ascii="Times New Roman" w:hAnsi="Times New Roman" w:cs="Times New Roman"/>
          <w:b/>
          <w:i/>
        </w:rPr>
        <w:t xml:space="preserve"> </w:t>
      </w:r>
      <w:r w:rsidRPr="00F77331">
        <w:rPr>
          <w:rFonts w:ascii="Times New Roman" w:hAnsi="Times New Roman" w:cs="Times New Roman"/>
        </w:rPr>
        <w:t>(the shortest phase of mitosis) is characterized by two events:</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Chromosomes line up across the middle of the cell.</w:t>
      </w:r>
    </w:p>
    <w:p w:rsidR="000643FB" w:rsidRPr="00420D57" w:rsidRDefault="00F77331" w:rsidP="00420D57">
      <w:pPr>
        <w:pStyle w:val="PlainText"/>
        <w:numPr>
          <w:ilvl w:val="2"/>
          <w:numId w:val="10"/>
        </w:numPr>
        <w:ind w:right="-216"/>
        <w:rPr>
          <w:rFonts w:ascii="Times New Roman" w:hAnsi="Times New Roman" w:cs="Times New Roman"/>
        </w:rPr>
      </w:pPr>
      <w:r w:rsidRPr="00F77331">
        <w:rPr>
          <w:rFonts w:ascii="Times New Roman" w:hAnsi="Times New Roman" w:cs="Times New Roman"/>
        </w:rPr>
        <w:t xml:space="preserve">Spindle fibers connect the centromere of each sister chromatid to the poles of the cell. </w:t>
      </w:r>
    </w:p>
    <w:p w:rsidR="00F77331" w:rsidRPr="00F77331" w:rsidRDefault="00F77331" w:rsidP="00F77331">
      <w:pPr>
        <w:pStyle w:val="PlainText"/>
        <w:numPr>
          <w:ilvl w:val="1"/>
          <w:numId w:val="10"/>
        </w:numPr>
        <w:rPr>
          <w:rFonts w:ascii="Times New Roman" w:hAnsi="Times New Roman" w:cs="Times New Roman"/>
        </w:rPr>
      </w:pPr>
      <w:r w:rsidRPr="00F77331">
        <w:rPr>
          <w:rFonts w:ascii="Times New Roman" w:hAnsi="Times New Roman" w:cs="Times New Roman"/>
          <w:i/>
        </w:rPr>
        <w:t>Anaphase</w:t>
      </w:r>
      <w:r w:rsidRPr="00F77331">
        <w:rPr>
          <w:rFonts w:ascii="Times New Roman" w:hAnsi="Times New Roman" w:cs="Times New Roman"/>
        </w:rPr>
        <w:t xml:space="preserve"> is characterized by three events:</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Centromeres that join the sister chromatids split.</w:t>
      </w:r>
    </w:p>
    <w:p w:rsidR="00420D57" w:rsidRDefault="00F77331" w:rsidP="007818AA">
      <w:pPr>
        <w:pStyle w:val="PlainText"/>
        <w:numPr>
          <w:ilvl w:val="2"/>
          <w:numId w:val="10"/>
        </w:numPr>
        <w:rPr>
          <w:rFonts w:ascii="Times New Roman" w:hAnsi="Times New Roman" w:cs="Times New Roman"/>
        </w:rPr>
      </w:pPr>
      <w:r w:rsidRPr="00F77331">
        <w:rPr>
          <w:rFonts w:ascii="Times New Roman" w:hAnsi="Times New Roman" w:cs="Times New Roman"/>
        </w:rPr>
        <w:t>Sister chromatids separate becoming individual chromosomes.</w:t>
      </w:r>
    </w:p>
    <w:p w:rsidR="007818AA" w:rsidRPr="007818AA" w:rsidRDefault="007818AA" w:rsidP="007818AA">
      <w:pPr>
        <w:pStyle w:val="PlainText"/>
        <w:numPr>
          <w:ilvl w:val="2"/>
          <w:numId w:val="10"/>
        </w:numPr>
        <w:rPr>
          <w:rFonts w:ascii="Times New Roman" w:hAnsi="Times New Roman" w:cs="Times New Roman"/>
        </w:rPr>
      </w:pPr>
      <w:r>
        <w:rPr>
          <w:rFonts w:ascii="Times New Roman" w:hAnsi="Times New Roman" w:cs="Times New Roman"/>
        </w:rPr>
        <w:t xml:space="preserve">Separated chromatids move to opposite poles of the cell. </w:t>
      </w:r>
      <w:r w:rsidR="00F77331" w:rsidRPr="007818AA">
        <w:rPr>
          <w:rFonts w:ascii="Times New Roman" w:hAnsi="Times New Roman" w:cs="Times New Roman"/>
          <w:i/>
        </w:rPr>
        <w:t xml:space="preserve"> </w:t>
      </w:r>
    </w:p>
    <w:p w:rsidR="00F77331" w:rsidRPr="00F77331" w:rsidRDefault="00F77331" w:rsidP="00F77331">
      <w:pPr>
        <w:pStyle w:val="PlainText"/>
        <w:numPr>
          <w:ilvl w:val="1"/>
          <w:numId w:val="10"/>
        </w:numPr>
        <w:rPr>
          <w:rFonts w:ascii="Times New Roman" w:hAnsi="Times New Roman" w:cs="Times New Roman"/>
          <w:i/>
        </w:rPr>
      </w:pPr>
      <w:r w:rsidRPr="00F77331">
        <w:rPr>
          <w:rFonts w:ascii="Times New Roman" w:hAnsi="Times New Roman" w:cs="Times New Roman"/>
          <w:i/>
        </w:rPr>
        <w:t>Telophase</w:t>
      </w:r>
      <w:r w:rsidRPr="00F77331">
        <w:rPr>
          <w:rFonts w:ascii="Times New Roman" w:hAnsi="Times New Roman" w:cs="Times New Roman"/>
        </w:rPr>
        <w:t xml:space="preserve"> (the last phase of mitosis) consists of four events:</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Chromosomes (each consisting of a single chromatid) uncoil.</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A nuclear envelope forms around the chromosomes at each pole of the cell.</w:t>
      </w:r>
    </w:p>
    <w:p w:rsidR="00F77331" w:rsidRPr="00F77331"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Spindle fibers break down and dissolve.</w:t>
      </w:r>
    </w:p>
    <w:p w:rsidR="0053340A" w:rsidRPr="007C66BB" w:rsidRDefault="00F77331" w:rsidP="00F77331">
      <w:pPr>
        <w:pStyle w:val="PlainText"/>
        <w:numPr>
          <w:ilvl w:val="2"/>
          <w:numId w:val="10"/>
        </w:numPr>
        <w:rPr>
          <w:rFonts w:ascii="Times New Roman" w:hAnsi="Times New Roman" w:cs="Times New Roman"/>
        </w:rPr>
      </w:pPr>
      <w:r w:rsidRPr="00F77331">
        <w:rPr>
          <w:rFonts w:ascii="Times New Roman" w:hAnsi="Times New Roman" w:cs="Times New Roman"/>
        </w:rPr>
        <w:t>Cytokinesis begins.</w:t>
      </w:r>
      <w:r w:rsidR="007818AA">
        <w:rPr>
          <w:rFonts w:ascii="Times New Roman" w:hAnsi="Times New Roman" w:cs="Times New Roman"/>
        </w:rPr>
        <w:t xml:space="preserve"> (There is an overlap between telophase and cytokinesis.)</w:t>
      </w:r>
    </w:p>
    <w:p w:rsidR="007818AA" w:rsidRDefault="007818AA"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Default="00942CAC" w:rsidP="00F77331">
      <w:pPr>
        <w:pStyle w:val="PlainText"/>
        <w:rPr>
          <w:rFonts w:ascii="Times New Roman" w:hAnsi="Times New Roman" w:cs="Times New Roman"/>
        </w:rPr>
      </w:pPr>
    </w:p>
    <w:p w:rsidR="00942CAC" w:rsidRPr="00F77331" w:rsidRDefault="00942CAC" w:rsidP="00942CAC">
      <w:pPr>
        <w:pStyle w:val="PlainText"/>
        <w:jc w:val="right"/>
        <w:rPr>
          <w:rFonts w:ascii="Times New Roman" w:hAnsi="Times New Roman" w:cs="Times New Roman"/>
        </w:rPr>
      </w:pPr>
      <w:r>
        <w:rPr>
          <w:rFonts w:ascii="Times New Roman" w:hAnsi="Times New Roman" w:cs="Times New Roman"/>
        </w:rPr>
        <w:t>7</w:t>
      </w:r>
    </w:p>
    <w:p w:rsidR="00F77331" w:rsidRPr="00F77331" w:rsidRDefault="00F77331" w:rsidP="00F77331">
      <w:pPr>
        <w:pStyle w:val="PlainText"/>
        <w:rPr>
          <w:rFonts w:ascii="Times New Roman" w:hAnsi="Times New Roman" w:cs="Times New Roman"/>
        </w:rPr>
      </w:pPr>
      <w:r w:rsidRPr="00F77331">
        <w:rPr>
          <w:rFonts w:ascii="Times New Roman" w:hAnsi="Times New Roman" w:cs="Times New Roman"/>
          <w:b/>
          <w:i/>
        </w:rPr>
        <w:t>Cytokinesis</w:t>
      </w:r>
      <w:r w:rsidRPr="00F77331">
        <w:rPr>
          <w:rFonts w:ascii="Times New Roman" w:hAnsi="Times New Roman" w:cs="Times New Roman"/>
        </w:rPr>
        <w:t xml:space="preserve"> </w:t>
      </w:r>
    </w:p>
    <w:p w:rsidR="00F77331" w:rsidRPr="00F77331" w:rsidRDefault="00F77331" w:rsidP="00F77331">
      <w:pPr>
        <w:pStyle w:val="PlainText"/>
        <w:rPr>
          <w:rFonts w:ascii="Times New Roman" w:hAnsi="Times New Roman" w:cs="Times New Roman"/>
        </w:rPr>
      </w:pPr>
      <w:r w:rsidRPr="00F77331">
        <w:rPr>
          <w:rFonts w:ascii="Times New Roman" w:hAnsi="Times New Roman" w:cs="Times New Roman"/>
          <w:i/>
        </w:rPr>
        <w:t>Cytokinesis</w:t>
      </w:r>
      <w:r w:rsidRPr="00F77331">
        <w:rPr>
          <w:rFonts w:ascii="Times New Roman" w:hAnsi="Times New Roman" w:cs="Times New Roman"/>
        </w:rPr>
        <w:t xml:space="preserve"> is the division of the cytoplasm into two individual cells. The process of cytokinesis differs somewhat in plant and animal cells.</w:t>
      </w:r>
    </w:p>
    <w:p w:rsidR="00942CAC" w:rsidRPr="00942CAC" w:rsidRDefault="00F77331" w:rsidP="00942CAC">
      <w:pPr>
        <w:pStyle w:val="PlainText"/>
        <w:numPr>
          <w:ilvl w:val="0"/>
          <w:numId w:val="10"/>
        </w:numPr>
        <w:rPr>
          <w:rFonts w:ascii="Times New Roman" w:hAnsi="Times New Roman" w:cs="Times New Roman"/>
        </w:rPr>
      </w:pPr>
      <w:r w:rsidRPr="00F77331">
        <w:rPr>
          <w:rFonts w:ascii="Times New Roman" w:hAnsi="Times New Roman" w:cs="Times New Roman"/>
        </w:rPr>
        <w:t xml:space="preserve">In animal </w:t>
      </w:r>
      <w:proofErr w:type="gramStart"/>
      <w:r w:rsidRPr="00F77331">
        <w:rPr>
          <w:rFonts w:ascii="Times New Roman" w:hAnsi="Times New Roman" w:cs="Times New Roman"/>
        </w:rPr>
        <w:t>cells</w:t>
      </w:r>
      <w:proofErr w:type="gramEnd"/>
      <w:r w:rsidRPr="00F77331">
        <w:rPr>
          <w:rFonts w:ascii="Times New Roman" w:hAnsi="Times New Roman" w:cs="Times New Roman"/>
        </w:rPr>
        <w:t xml:space="preserve"> the cell membrane forms a </w:t>
      </w:r>
      <w:r w:rsidRPr="00F77331">
        <w:rPr>
          <w:rFonts w:ascii="Times New Roman" w:hAnsi="Times New Roman" w:cs="Times New Roman"/>
          <w:i/>
        </w:rPr>
        <w:t>cleavage furrow</w:t>
      </w:r>
      <w:r w:rsidRPr="00F77331">
        <w:rPr>
          <w:rFonts w:ascii="Times New Roman" w:hAnsi="Times New Roman" w:cs="Times New Roman"/>
        </w:rPr>
        <w:t xml:space="preserve"> that eventually pinches the cell into two nearly equal parts, each part containing its own nucleus and cytoplasmic organelles.</w:t>
      </w:r>
    </w:p>
    <w:p w:rsidR="00F77331" w:rsidRPr="00F77331" w:rsidRDefault="00F77331" w:rsidP="00F77331">
      <w:pPr>
        <w:pStyle w:val="PlainText"/>
        <w:numPr>
          <w:ilvl w:val="0"/>
          <w:numId w:val="10"/>
        </w:numPr>
        <w:rPr>
          <w:rFonts w:ascii="Times New Roman" w:hAnsi="Times New Roman" w:cs="Times New Roman"/>
        </w:rPr>
      </w:pPr>
      <w:r w:rsidRPr="00F77331">
        <w:rPr>
          <w:rFonts w:ascii="Times New Roman" w:hAnsi="Times New Roman" w:cs="Times New Roman"/>
        </w:rPr>
        <w:t xml:space="preserve">In plant cells a structure known as a </w:t>
      </w:r>
      <w:r w:rsidRPr="00F77331">
        <w:rPr>
          <w:rFonts w:ascii="Times New Roman" w:hAnsi="Times New Roman" w:cs="Times New Roman"/>
          <w:i/>
        </w:rPr>
        <w:t>cell plate</w:t>
      </w:r>
      <w:r w:rsidRPr="00F77331">
        <w:rPr>
          <w:rFonts w:ascii="Times New Roman" w:hAnsi="Times New Roman" w:cs="Times New Roman"/>
        </w:rPr>
        <w:t xml:space="preserve"> forms midway between the divided nuclei, which gradually develops into a separating membrane. The cell wall forms in the cell plate.</w:t>
      </w:r>
    </w:p>
    <w:p w:rsidR="00F77331" w:rsidRPr="00F77331" w:rsidRDefault="00F77331" w:rsidP="00F77331">
      <w:pPr>
        <w:ind w:left="748" w:hanging="748"/>
        <w:jc w:val="both"/>
        <w:rPr>
          <w:b/>
          <w:sz w:val="20"/>
          <w:szCs w:val="20"/>
        </w:rPr>
      </w:pPr>
    </w:p>
    <w:p w:rsidR="00F77331" w:rsidRPr="00F77331" w:rsidRDefault="00F77331" w:rsidP="00F77331">
      <w:pPr>
        <w:ind w:left="748" w:hanging="748"/>
        <w:rPr>
          <w:b/>
          <w:sz w:val="20"/>
          <w:szCs w:val="20"/>
        </w:rPr>
      </w:pPr>
      <w:r w:rsidRPr="00F77331">
        <w:rPr>
          <w:noProof/>
          <w:sz w:val="20"/>
          <w:szCs w:val="20"/>
        </w:rPr>
        <mc:AlternateContent>
          <mc:Choice Requires="wps">
            <w:drawing>
              <wp:anchor distT="0" distB="0" distL="114300" distR="114300" simplePos="0" relativeHeight="251666432" behindDoc="0" locked="0" layoutInCell="1" allowOverlap="1" wp14:anchorId="47EFA5D4" wp14:editId="4FB99ADE">
                <wp:simplePos x="0" y="0"/>
                <wp:positionH relativeFrom="column">
                  <wp:posOffset>3314700</wp:posOffset>
                </wp:positionH>
                <wp:positionV relativeFrom="paragraph">
                  <wp:posOffset>182245</wp:posOffset>
                </wp:positionV>
                <wp:extent cx="1804035" cy="1308100"/>
                <wp:effectExtent l="3810" t="635"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30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3FB" w:rsidRDefault="000643FB" w:rsidP="00F77331">
                            <w:r>
                              <w:rPr>
                                <w:b/>
                                <w:noProof/>
                              </w:rPr>
                              <w:drawing>
                                <wp:inline distT="0" distB="0" distL="0" distR="0" wp14:anchorId="71769404" wp14:editId="6D1948D3">
                                  <wp:extent cx="1624965" cy="12166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grayscl/>
                                            <a:extLst>
                                              <a:ext uri="{28A0092B-C50C-407E-A947-70E740481C1C}">
                                                <a14:useLocalDpi xmlns:a14="http://schemas.microsoft.com/office/drawing/2010/main" val="0"/>
                                              </a:ext>
                                            </a:extLst>
                                          </a:blip>
                                          <a:srcRect l="35854" t="49786" r="5696" b="6921"/>
                                          <a:stretch>
                                            <a:fillRect/>
                                          </a:stretch>
                                        </pic:blipFill>
                                        <pic:spPr bwMode="auto">
                                          <a:xfrm>
                                            <a:off x="0" y="0"/>
                                            <a:ext cx="1624965" cy="12166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EFA5D4" id="Text Box 15" o:spid="_x0000_s1031" type="#_x0000_t202" style="position:absolute;left:0;text-align:left;margin-left:261pt;margin-top:14.35pt;width:142.05pt;height:10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" stroked="f">
                <v:textbox style="mso-fit-shape-to-text:t">
                  <w:txbxContent>
                    <w:p w:rsidR="000643FB" w:rsidRDefault="000643FB" w:rsidP="00F77331">
                      <w:r>
                        <w:rPr>
                          <w:b/>
                          <w:noProof/>
                        </w:rPr>
                        <w:drawing>
                          <wp:inline distT="0" distB="0" distL="0" distR="0" wp14:anchorId="71769404" wp14:editId="6D1948D3">
                            <wp:extent cx="1624965" cy="12166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grayscl/>
                                      <a:extLst>
                                        <a:ext uri="{28A0092B-C50C-407E-A947-70E740481C1C}">
                                          <a14:useLocalDpi xmlns:a14="http://schemas.microsoft.com/office/drawing/2010/main" val="0"/>
                                        </a:ext>
                                      </a:extLst>
                                    </a:blip>
                                    <a:srcRect l="35854" t="49786" r="5696" b="6921"/>
                                    <a:stretch>
                                      <a:fillRect/>
                                    </a:stretch>
                                  </pic:blipFill>
                                  <pic:spPr bwMode="auto">
                                    <a:xfrm>
                                      <a:off x="0" y="0"/>
                                      <a:ext cx="1624965" cy="1216660"/>
                                    </a:xfrm>
                                    <a:prstGeom prst="rect">
                                      <a:avLst/>
                                    </a:prstGeom>
                                    <a:noFill/>
                                    <a:ln>
                                      <a:noFill/>
                                    </a:ln>
                                  </pic:spPr>
                                </pic:pic>
                              </a:graphicData>
                            </a:graphic>
                          </wp:inline>
                        </w:drawing>
                      </w:r>
                    </w:p>
                  </w:txbxContent>
                </v:textbox>
              </v:shape>
            </w:pict>
          </mc:Fallback>
        </mc:AlternateContent>
      </w:r>
      <w:r w:rsidRPr="00F77331">
        <w:rPr>
          <w:sz w:val="20"/>
          <w:szCs w:val="20"/>
        </w:rPr>
        <w:t xml:space="preserve">                     </w:t>
      </w:r>
      <w:r w:rsidRPr="00F77331">
        <w:rPr>
          <w:noProof/>
          <w:sz w:val="20"/>
          <w:szCs w:val="20"/>
        </w:rPr>
        <w:drawing>
          <wp:inline distT="0" distB="0" distL="0" distR="0" wp14:anchorId="1E772339" wp14:editId="5B8EFCC0">
            <wp:extent cx="1232535" cy="143700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232535" cy="1437005"/>
                    </a:xfrm>
                    <a:prstGeom prst="rect">
                      <a:avLst/>
                    </a:prstGeom>
                    <a:noFill/>
                    <a:ln>
                      <a:noFill/>
                    </a:ln>
                  </pic:spPr>
                </pic:pic>
              </a:graphicData>
            </a:graphic>
          </wp:inline>
        </w:drawing>
      </w:r>
      <w:r w:rsidRPr="00F77331">
        <w:rPr>
          <w:sz w:val="20"/>
          <w:szCs w:val="20"/>
        </w:rPr>
        <w:t xml:space="preserve">                        </w:t>
      </w:r>
    </w:p>
    <w:p w:rsidR="00F77331" w:rsidRPr="00F77331" w:rsidRDefault="00F77331" w:rsidP="00F77331">
      <w:pPr>
        <w:ind w:left="748" w:hanging="748"/>
        <w:jc w:val="center"/>
        <w:rPr>
          <w:sz w:val="20"/>
          <w:szCs w:val="20"/>
        </w:rPr>
      </w:pPr>
    </w:p>
    <w:p w:rsidR="00F77331" w:rsidRPr="00F77331" w:rsidRDefault="00F77331" w:rsidP="00F77331">
      <w:pPr>
        <w:pStyle w:val="PlainText"/>
        <w:rPr>
          <w:rFonts w:ascii="Times New Roman" w:hAnsi="Times New Roman" w:cs="Times New Roman"/>
          <w:b/>
        </w:rPr>
      </w:pPr>
      <w:r w:rsidRPr="00F77331">
        <w:rPr>
          <w:rFonts w:ascii="Times New Roman" w:hAnsi="Times New Roman" w:cs="Times New Roman"/>
          <w:b/>
        </w:rPr>
        <w:t xml:space="preserve">            </w:t>
      </w:r>
      <w:r w:rsidRPr="00F77331">
        <w:rPr>
          <w:rFonts w:ascii="Times New Roman" w:hAnsi="Times New Roman" w:cs="Times New Roman"/>
        </w:rPr>
        <w:t>Animal Cell Telophase/Cytokinesis</w:t>
      </w:r>
      <w:r w:rsidRPr="00F77331">
        <w:rPr>
          <w:rFonts w:ascii="Times New Roman" w:hAnsi="Times New Roman" w:cs="Times New Roman"/>
          <w:b/>
        </w:rPr>
        <w:t xml:space="preserve">     </w:t>
      </w:r>
      <w:r w:rsidRPr="00F77331">
        <w:rPr>
          <w:rFonts w:ascii="Times New Roman" w:hAnsi="Times New Roman" w:cs="Times New Roman"/>
          <w:b/>
        </w:rPr>
        <w:tab/>
        <w:t xml:space="preserve">                  </w:t>
      </w:r>
      <w:r w:rsidRPr="00F77331">
        <w:rPr>
          <w:rFonts w:ascii="Times New Roman" w:hAnsi="Times New Roman" w:cs="Times New Roman"/>
        </w:rPr>
        <w:t>Plant Cell Telophase/Cytokinesis</w:t>
      </w:r>
    </w:p>
    <w:p w:rsidR="00F77331" w:rsidRPr="00F77331" w:rsidRDefault="00F77331" w:rsidP="00420D57">
      <w:pPr>
        <w:jc w:val="both"/>
        <w:rPr>
          <w:sz w:val="20"/>
          <w:szCs w:val="20"/>
        </w:rPr>
      </w:pPr>
    </w:p>
    <w:p w:rsidR="00F77331" w:rsidRPr="0053340A" w:rsidRDefault="00F77331" w:rsidP="0053340A">
      <w:pPr>
        <w:rPr>
          <w:sz w:val="20"/>
          <w:szCs w:val="20"/>
        </w:rPr>
      </w:pPr>
      <w:r w:rsidRPr="00F77331">
        <w:rPr>
          <w:b/>
          <w:sz w:val="20"/>
          <w:szCs w:val="20"/>
        </w:rPr>
        <w:t xml:space="preserve">Summarize how cell regulation controls and coordinates cell growth and division and allows cells to respond to the environment, and recognize the consequences of uncontrolled cell division. </w:t>
      </w:r>
    </w:p>
    <w:p w:rsidR="00F77331" w:rsidRPr="00F77331" w:rsidRDefault="00F77331" w:rsidP="00F77331">
      <w:pPr>
        <w:pStyle w:val="PlainText"/>
        <w:rPr>
          <w:rFonts w:ascii="Times New Roman" w:hAnsi="Times New Roman" w:cs="Times New Roman"/>
          <w:b/>
          <w:u w:val="single"/>
        </w:rPr>
      </w:pPr>
      <w:r w:rsidRPr="00F77331">
        <w:rPr>
          <w:rFonts w:ascii="Times New Roman" w:hAnsi="Times New Roman" w:cs="Times New Roman"/>
        </w:rPr>
        <w:t xml:space="preserve">The cell cycle </w:t>
      </w:r>
      <w:proofErr w:type="gramStart"/>
      <w:r w:rsidRPr="00F77331">
        <w:rPr>
          <w:rFonts w:ascii="Times New Roman" w:hAnsi="Times New Roman" w:cs="Times New Roman"/>
        </w:rPr>
        <w:t>is driven</w:t>
      </w:r>
      <w:proofErr w:type="gramEnd"/>
      <w:r w:rsidRPr="00F77331">
        <w:rPr>
          <w:rFonts w:ascii="Times New Roman" w:hAnsi="Times New Roman" w:cs="Times New Roman"/>
        </w:rPr>
        <w:t xml:space="preserve"> by a </w:t>
      </w:r>
      <w:r w:rsidRPr="00F77331">
        <w:rPr>
          <w:rFonts w:ascii="Times New Roman" w:hAnsi="Times New Roman" w:cs="Times New Roman"/>
          <w:i/>
        </w:rPr>
        <w:t>chemical control system</w:t>
      </w:r>
      <w:r w:rsidRPr="00F77331">
        <w:rPr>
          <w:rFonts w:ascii="Times New Roman" w:hAnsi="Times New Roman" w:cs="Times New Roman"/>
        </w:rPr>
        <w:t xml:space="preserve"> that both triggers and coordinates key events in the cell cycle.  The cell cycle control system is regulated at certain checkpoints.</w:t>
      </w:r>
    </w:p>
    <w:p w:rsidR="00F77331" w:rsidRPr="00F77331" w:rsidRDefault="00F77331" w:rsidP="00F77331">
      <w:pPr>
        <w:pStyle w:val="PlainText"/>
        <w:numPr>
          <w:ilvl w:val="0"/>
          <w:numId w:val="10"/>
        </w:numPr>
        <w:rPr>
          <w:rFonts w:ascii="Times New Roman" w:hAnsi="Times New Roman" w:cs="Times New Roman"/>
          <w:b/>
          <w:u w:val="single"/>
        </w:rPr>
      </w:pPr>
      <w:r w:rsidRPr="00F77331">
        <w:rPr>
          <w:rFonts w:ascii="Times New Roman" w:hAnsi="Times New Roman" w:cs="Times New Roman"/>
        </w:rPr>
        <w:t>Signals from inside the cell (internal signals) and from outside the cell (external signals) are involved in turning the process of cell division off and on.</w:t>
      </w:r>
    </w:p>
    <w:p w:rsidR="00F77331" w:rsidRPr="00F77331" w:rsidRDefault="00F77331" w:rsidP="00F77331">
      <w:pPr>
        <w:pStyle w:val="PlainText"/>
        <w:numPr>
          <w:ilvl w:val="1"/>
          <w:numId w:val="10"/>
        </w:numPr>
        <w:rPr>
          <w:rFonts w:ascii="Times New Roman" w:hAnsi="Times New Roman" w:cs="Times New Roman"/>
          <w:b/>
          <w:u w:val="single"/>
        </w:rPr>
      </w:pPr>
      <w:r w:rsidRPr="00F77331">
        <w:rPr>
          <w:rFonts w:ascii="Times New Roman" w:hAnsi="Times New Roman" w:cs="Times New Roman"/>
        </w:rPr>
        <w:t xml:space="preserve">An </w:t>
      </w:r>
      <w:r w:rsidRPr="00F77331">
        <w:rPr>
          <w:rFonts w:ascii="Times New Roman" w:hAnsi="Times New Roman" w:cs="Times New Roman"/>
          <w:i/>
        </w:rPr>
        <w:t>internal signal</w:t>
      </w:r>
      <w:r w:rsidRPr="00F77331">
        <w:rPr>
          <w:rFonts w:ascii="Times New Roman" w:hAnsi="Times New Roman" w:cs="Times New Roman"/>
        </w:rPr>
        <w:t xml:space="preserve"> involves the cell sensing the presence of  chemicals, called enzymes, which are produced inside the cell</w:t>
      </w:r>
    </w:p>
    <w:p w:rsidR="00F77331" w:rsidRPr="00F77331" w:rsidRDefault="00F77331" w:rsidP="00F77331">
      <w:pPr>
        <w:pStyle w:val="PlainText"/>
        <w:numPr>
          <w:ilvl w:val="1"/>
          <w:numId w:val="10"/>
        </w:numPr>
        <w:rPr>
          <w:rFonts w:ascii="Times New Roman" w:hAnsi="Times New Roman" w:cs="Times New Roman"/>
          <w:b/>
          <w:u w:val="single"/>
        </w:rPr>
      </w:pPr>
      <w:r w:rsidRPr="00F77331">
        <w:rPr>
          <w:rFonts w:ascii="Times New Roman" w:hAnsi="Times New Roman" w:cs="Times New Roman"/>
        </w:rPr>
        <w:t xml:space="preserve">An </w:t>
      </w:r>
      <w:r w:rsidRPr="00F77331">
        <w:rPr>
          <w:rFonts w:ascii="Times New Roman" w:hAnsi="Times New Roman" w:cs="Times New Roman"/>
          <w:i/>
        </w:rPr>
        <w:t>external signal</w:t>
      </w:r>
      <w:r w:rsidRPr="00F77331">
        <w:rPr>
          <w:rFonts w:ascii="Times New Roman" w:hAnsi="Times New Roman" w:cs="Times New Roman"/>
        </w:rPr>
        <w:t xml:space="preserve"> involves the cell sensing the presence of a chemical (such as a growth factor) which was produced in other specialized cells.</w:t>
      </w:r>
    </w:p>
    <w:p w:rsidR="00F77331" w:rsidRPr="00F77331" w:rsidRDefault="00F77331" w:rsidP="00F77331">
      <w:pPr>
        <w:pStyle w:val="PlainText"/>
        <w:numPr>
          <w:ilvl w:val="0"/>
          <w:numId w:val="10"/>
        </w:numPr>
        <w:rPr>
          <w:rFonts w:ascii="Times New Roman" w:hAnsi="Times New Roman" w:cs="Times New Roman"/>
          <w:b/>
          <w:u w:val="single"/>
        </w:rPr>
      </w:pPr>
      <w:r w:rsidRPr="00F77331">
        <w:rPr>
          <w:rFonts w:ascii="Times New Roman" w:hAnsi="Times New Roman" w:cs="Times New Roman"/>
        </w:rPr>
        <w:t>Cells can also respond to physical signals from their environment.</w:t>
      </w:r>
    </w:p>
    <w:p w:rsidR="00F77331" w:rsidRPr="00F77331" w:rsidRDefault="00F77331" w:rsidP="00F77331">
      <w:pPr>
        <w:pStyle w:val="PlainText"/>
        <w:numPr>
          <w:ilvl w:val="1"/>
          <w:numId w:val="10"/>
        </w:numPr>
        <w:rPr>
          <w:rFonts w:ascii="Times New Roman" w:hAnsi="Times New Roman" w:cs="Times New Roman"/>
          <w:b/>
          <w:u w:val="single"/>
        </w:rPr>
      </w:pPr>
      <w:r w:rsidRPr="00F77331">
        <w:rPr>
          <w:rFonts w:ascii="Times New Roman" w:hAnsi="Times New Roman" w:cs="Times New Roman"/>
        </w:rPr>
        <w:t>Cells sense when they are too closely packed and cell division is turned off.</w:t>
      </w:r>
    </w:p>
    <w:p w:rsidR="00F77331" w:rsidRPr="00F77331" w:rsidRDefault="00F77331" w:rsidP="00F77331">
      <w:pPr>
        <w:pStyle w:val="PlainText"/>
        <w:numPr>
          <w:ilvl w:val="1"/>
          <w:numId w:val="10"/>
        </w:numPr>
        <w:rPr>
          <w:rFonts w:ascii="Times New Roman" w:hAnsi="Times New Roman" w:cs="Times New Roman"/>
          <w:b/>
          <w:u w:val="single"/>
        </w:rPr>
      </w:pPr>
      <w:r w:rsidRPr="00F77331">
        <w:rPr>
          <w:rFonts w:ascii="Times New Roman" w:hAnsi="Times New Roman" w:cs="Times New Roman"/>
        </w:rPr>
        <w:t xml:space="preserve">Cells sense when they are not in contact with a surface and cell division is turned on. </w:t>
      </w:r>
    </w:p>
    <w:p w:rsidR="00F77331" w:rsidRPr="00F77331" w:rsidRDefault="00F77331" w:rsidP="00F77331">
      <w:pPr>
        <w:pStyle w:val="PlainText"/>
        <w:numPr>
          <w:ilvl w:val="0"/>
          <w:numId w:val="10"/>
        </w:numPr>
        <w:rPr>
          <w:rFonts w:ascii="Times New Roman" w:hAnsi="Times New Roman" w:cs="Times New Roman"/>
          <w:b/>
          <w:u w:val="single"/>
        </w:rPr>
      </w:pPr>
      <w:r w:rsidRPr="00F77331">
        <w:rPr>
          <w:rFonts w:ascii="Times New Roman" w:hAnsi="Times New Roman" w:cs="Times New Roman"/>
        </w:rPr>
        <w:t xml:space="preserve">A </w:t>
      </w:r>
      <w:r w:rsidRPr="00F77331">
        <w:rPr>
          <w:rFonts w:ascii="Times New Roman" w:hAnsi="Times New Roman" w:cs="Times New Roman"/>
          <w:i/>
        </w:rPr>
        <w:t>checkpoint</w:t>
      </w:r>
      <w:r w:rsidRPr="00F77331">
        <w:rPr>
          <w:rFonts w:ascii="Times New Roman" w:hAnsi="Times New Roman" w:cs="Times New Roman"/>
        </w:rPr>
        <w:t xml:space="preserve"> in the cell cycle is a critical control point where stop and go signals can regulate the cycle.  The cell division mechanism in most animal cells is in the “off” position when there is no stimulus present.  Specific stimuli are required to start the processes.</w:t>
      </w:r>
    </w:p>
    <w:p w:rsidR="00F77331" w:rsidRPr="00F77331" w:rsidRDefault="00F77331" w:rsidP="00F77331">
      <w:pPr>
        <w:pStyle w:val="PlainText"/>
        <w:rPr>
          <w:rFonts w:ascii="Times New Roman" w:hAnsi="Times New Roman" w:cs="Times New Roman"/>
        </w:rPr>
      </w:pPr>
    </w:p>
    <w:p w:rsidR="00F77331" w:rsidRPr="00F77331" w:rsidRDefault="00F77331" w:rsidP="00F77331">
      <w:pPr>
        <w:pStyle w:val="PlainText"/>
        <w:rPr>
          <w:rFonts w:ascii="Times New Roman" w:hAnsi="Times New Roman" w:cs="Times New Roman"/>
          <w:b/>
          <w:u w:val="single"/>
        </w:rPr>
      </w:pPr>
      <w:r w:rsidRPr="00F77331">
        <w:rPr>
          <w:rFonts w:ascii="Times New Roman" w:hAnsi="Times New Roman" w:cs="Times New Roman"/>
        </w:rPr>
        <w:t xml:space="preserve">Sometimes cells do not respond normally to the body’s control mechanisms and divide excessively. </w:t>
      </w:r>
    </w:p>
    <w:p w:rsidR="00F77331" w:rsidRPr="00F77331" w:rsidRDefault="00F77331" w:rsidP="00F77331">
      <w:pPr>
        <w:pStyle w:val="PlainText"/>
        <w:numPr>
          <w:ilvl w:val="0"/>
          <w:numId w:val="10"/>
        </w:numPr>
        <w:rPr>
          <w:rFonts w:ascii="Times New Roman" w:hAnsi="Times New Roman" w:cs="Times New Roman"/>
          <w:b/>
          <w:u w:val="single"/>
        </w:rPr>
      </w:pPr>
      <w:r w:rsidRPr="00F77331">
        <w:rPr>
          <w:rFonts w:ascii="Times New Roman" w:hAnsi="Times New Roman" w:cs="Times New Roman"/>
          <w:i/>
        </w:rPr>
        <w:t>Cancer cells</w:t>
      </w:r>
      <w:r w:rsidRPr="00F77331">
        <w:rPr>
          <w:rFonts w:ascii="Times New Roman" w:hAnsi="Times New Roman" w:cs="Times New Roman"/>
        </w:rPr>
        <w:t xml:space="preserve"> are an example of cells that do not heed the normal signals which shut down the cell division process; they continue to divide even when they are very densely packed and/or there is no growth factor present.</w:t>
      </w:r>
    </w:p>
    <w:p w:rsidR="00F77331" w:rsidRPr="00F77331" w:rsidRDefault="00F77331" w:rsidP="00F77331">
      <w:pPr>
        <w:pStyle w:val="PlainText"/>
        <w:numPr>
          <w:ilvl w:val="1"/>
          <w:numId w:val="10"/>
        </w:numPr>
        <w:rPr>
          <w:rFonts w:ascii="Times New Roman" w:hAnsi="Times New Roman" w:cs="Times New Roman"/>
          <w:b/>
          <w:u w:val="single"/>
        </w:rPr>
      </w:pPr>
      <w:r w:rsidRPr="00F77331">
        <w:rPr>
          <w:rFonts w:ascii="Times New Roman" w:hAnsi="Times New Roman" w:cs="Times New Roman"/>
        </w:rPr>
        <w:t xml:space="preserve">Cancer begins when a single cell is transformed into a cancer cell, one that does not heed the regulation mechanism </w:t>
      </w:r>
      <w:proofErr w:type="gramStart"/>
      <w:r w:rsidRPr="00F77331">
        <w:rPr>
          <w:rFonts w:ascii="Times New Roman" w:hAnsi="Times New Roman" w:cs="Times New Roman"/>
        </w:rPr>
        <w:t>Normally</w:t>
      </w:r>
      <w:proofErr w:type="gramEnd"/>
      <w:r w:rsidRPr="00F77331">
        <w:rPr>
          <w:rFonts w:ascii="Times New Roman" w:hAnsi="Times New Roman" w:cs="Times New Roman"/>
        </w:rPr>
        <w:t xml:space="preserve"> the body’s immune system will recognize that the cell is damaged and destroy it, but if it evades destruction, it will continue to divide and each daughter cell will be a cancer cell.</w:t>
      </w:r>
    </w:p>
    <w:p w:rsidR="000643FB" w:rsidRPr="00420D57" w:rsidRDefault="00F77331" w:rsidP="00420D57">
      <w:pPr>
        <w:pStyle w:val="PlainText"/>
        <w:numPr>
          <w:ilvl w:val="1"/>
          <w:numId w:val="10"/>
        </w:numPr>
        <w:rPr>
          <w:rFonts w:ascii="Times New Roman" w:hAnsi="Times New Roman" w:cs="Times New Roman"/>
          <w:b/>
          <w:u w:val="single"/>
        </w:rPr>
      </w:pPr>
      <w:r w:rsidRPr="00F77331">
        <w:rPr>
          <w:rFonts w:ascii="Times New Roman" w:hAnsi="Times New Roman" w:cs="Times New Roman"/>
        </w:rPr>
        <w:t xml:space="preserve">A mass of these cells that invades and impairs the functions of one or more organs is called a </w:t>
      </w:r>
      <w:r w:rsidRPr="00F77331">
        <w:rPr>
          <w:rFonts w:ascii="Times New Roman" w:hAnsi="Times New Roman" w:cs="Times New Roman"/>
          <w:i/>
        </w:rPr>
        <w:t>malignant tumor</w:t>
      </w:r>
      <w:r w:rsidRPr="00F77331">
        <w:rPr>
          <w:rFonts w:ascii="Times New Roman" w:hAnsi="Times New Roman" w:cs="Times New Roman"/>
        </w:rPr>
        <w:t>.</w:t>
      </w:r>
    </w:p>
    <w:p w:rsidR="00F77331" w:rsidRPr="00F77331" w:rsidRDefault="00F77331" w:rsidP="00F77331">
      <w:pPr>
        <w:pStyle w:val="PlainText"/>
        <w:numPr>
          <w:ilvl w:val="1"/>
          <w:numId w:val="10"/>
        </w:numPr>
        <w:rPr>
          <w:rFonts w:ascii="Times New Roman" w:hAnsi="Times New Roman" w:cs="Times New Roman"/>
          <w:b/>
          <w:u w:val="single"/>
        </w:rPr>
      </w:pPr>
      <w:r w:rsidRPr="00F77331">
        <w:rPr>
          <w:rFonts w:ascii="Times New Roman" w:hAnsi="Times New Roman" w:cs="Times New Roman"/>
        </w:rPr>
        <w:t xml:space="preserve">A </w:t>
      </w:r>
      <w:r w:rsidRPr="00F77331">
        <w:rPr>
          <w:rFonts w:ascii="Times New Roman" w:hAnsi="Times New Roman" w:cs="Times New Roman"/>
          <w:i/>
        </w:rPr>
        <w:t>benign tumor</w:t>
      </w:r>
      <w:r w:rsidRPr="00F77331">
        <w:rPr>
          <w:rFonts w:ascii="Times New Roman" w:hAnsi="Times New Roman" w:cs="Times New Roman"/>
        </w:rPr>
        <w:t xml:space="preserve"> is a mass of abnormal cells that remains at the original site.</w:t>
      </w:r>
    </w:p>
    <w:p w:rsidR="00F77331" w:rsidRPr="00F77331" w:rsidRDefault="00F77331" w:rsidP="00F77331">
      <w:pPr>
        <w:pStyle w:val="PlainText"/>
        <w:numPr>
          <w:ilvl w:val="0"/>
          <w:numId w:val="10"/>
        </w:numPr>
        <w:rPr>
          <w:rFonts w:ascii="Times New Roman" w:hAnsi="Times New Roman" w:cs="Times New Roman"/>
          <w:b/>
          <w:u w:val="single"/>
        </w:rPr>
      </w:pPr>
      <w:r w:rsidRPr="00F77331">
        <w:rPr>
          <w:rFonts w:ascii="Times New Roman" w:hAnsi="Times New Roman" w:cs="Times New Roman"/>
        </w:rPr>
        <w:t xml:space="preserve">Cancer cells may also separate from the original tumor, enter the blood and lymph vessels of the circulatory system, and invade other parts of the body, where they grow to form new tumors. </w:t>
      </w:r>
    </w:p>
    <w:p w:rsidR="00F77331" w:rsidRDefault="00F77331" w:rsidP="00F77331">
      <w:pPr>
        <w:pStyle w:val="PlainText"/>
        <w:ind w:left="720"/>
        <w:rPr>
          <w:rFonts w:ascii="Times New Roman" w:hAnsi="Times New Roman" w:cs="Times New Roman"/>
          <w:b/>
          <w:u w:val="single"/>
        </w:rPr>
      </w:pPr>
    </w:p>
    <w:p w:rsidR="00F77331" w:rsidRPr="00F77331" w:rsidRDefault="00F77331" w:rsidP="00F77331">
      <w:pPr>
        <w:jc w:val="both"/>
        <w:rPr>
          <w:sz w:val="20"/>
          <w:szCs w:val="20"/>
        </w:rPr>
      </w:pPr>
    </w:p>
    <w:p w:rsidR="00F77331" w:rsidRDefault="00E224CD" w:rsidP="00F77331">
      <w:r>
        <w:t xml:space="preserve">                                                                                                                                                </w:t>
      </w:r>
      <w:r>
        <w:rPr>
          <w:rFonts w:ascii="Curlz MT" w:hAnsi="Curlz MT"/>
          <w:b/>
        </w:rPr>
        <w:t>RFM</w:t>
      </w:r>
      <w:r>
        <w:t xml:space="preserve">     </w:t>
      </w:r>
    </w:p>
    <w:sectPr w:rsidR="00F77331" w:rsidSect="009B3200">
      <w:pgSz w:w="12240" w:h="15840"/>
      <w:pgMar w:top="432"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3"/>
    <w:multiLevelType w:val="singleLevel"/>
    <w:tmpl w:val="00000003"/>
    <w:name w:val="WW8Num15"/>
    <w:lvl w:ilvl="0">
      <w:start w:val="1"/>
      <w:numFmt w:val="bullet"/>
      <w:lvlText w:val="o"/>
      <w:lvlJc w:val="left"/>
      <w:pPr>
        <w:tabs>
          <w:tab w:val="num" w:pos="1080"/>
        </w:tabs>
        <w:ind w:left="1080" w:hanging="360"/>
      </w:pPr>
      <w:rPr>
        <w:rFonts w:ascii="Courier New" w:hAnsi="Courier New" w:cs="Courier New"/>
      </w:rPr>
    </w:lvl>
  </w:abstractNum>
  <w:abstractNum w:abstractNumId="2" w15:restartNumberingAfterBreak="0">
    <w:nsid w:val="00000007"/>
    <w:multiLevelType w:val="multilevel"/>
    <w:tmpl w:val="905CC1D6"/>
    <w:name w:val="WW8Num21"/>
    <w:lvl w:ilvl="0">
      <w:start w:val="1"/>
      <w:numFmt w:val="bullet"/>
      <w:lvlText w:val=""/>
      <w:lvlJc w:val="left"/>
      <w:pPr>
        <w:tabs>
          <w:tab w:val="num" w:pos="720"/>
        </w:tabs>
        <w:ind w:left="720" w:hanging="360"/>
      </w:pPr>
      <w:rPr>
        <w:rFonts w:ascii="Symbol" w:hAnsi="Symbol"/>
        <w:strike w:val="0"/>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8"/>
    <w:multiLevelType w:val="singleLevel"/>
    <w:tmpl w:val="00000008"/>
    <w:name w:val="WW8Num22"/>
    <w:lvl w:ilvl="0">
      <w:start w:val="1"/>
      <w:numFmt w:val="bullet"/>
      <w:lvlText w:val="o"/>
      <w:lvlJc w:val="left"/>
      <w:pPr>
        <w:tabs>
          <w:tab w:val="num" w:pos="720"/>
        </w:tabs>
        <w:ind w:left="720" w:hanging="360"/>
      </w:pPr>
      <w:rPr>
        <w:rFonts w:ascii="Courier New" w:hAnsi="Courier New" w:cs="Courier New"/>
      </w:rPr>
    </w:lvl>
  </w:abstractNum>
  <w:abstractNum w:abstractNumId="4" w15:restartNumberingAfterBreak="0">
    <w:nsid w:val="0000000A"/>
    <w:multiLevelType w:val="singleLevel"/>
    <w:tmpl w:val="0000000A"/>
    <w:name w:val="WW8Num25"/>
    <w:lvl w:ilvl="0">
      <w:start w:val="1"/>
      <w:numFmt w:val="bullet"/>
      <w:lvlText w:val="o"/>
      <w:lvlJc w:val="left"/>
      <w:pPr>
        <w:tabs>
          <w:tab w:val="num" w:pos="720"/>
        </w:tabs>
        <w:ind w:left="720" w:hanging="360"/>
      </w:pPr>
      <w:rPr>
        <w:rFonts w:ascii="Courier New" w:hAnsi="Courier New" w:cs="Courier New"/>
      </w:rPr>
    </w:lvl>
  </w:abstractNum>
  <w:abstractNum w:abstractNumId="5" w15:restartNumberingAfterBreak="0">
    <w:nsid w:val="0000000B"/>
    <w:multiLevelType w:val="singleLevel"/>
    <w:tmpl w:val="0000000B"/>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C665157"/>
    <w:multiLevelType w:val="multilevel"/>
    <w:tmpl w:val="3EFC9D20"/>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F780FC2"/>
    <w:multiLevelType w:val="hybridMultilevel"/>
    <w:tmpl w:val="76F2AB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C72C4E"/>
    <w:multiLevelType w:val="hybridMultilevel"/>
    <w:tmpl w:val="B8AC4B04"/>
    <w:lvl w:ilvl="0" w:tplc="04090001">
      <w:start w:val="1"/>
      <w:numFmt w:val="bullet"/>
      <w:lvlText w:val=""/>
      <w:lvlJc w:val="left"/>
      <w:pPr>
        <w:tabs>
          <w:tab w:val="num" w:pos="720"/>
        </w:tabs>
        <w:ind w:left="720" w:hanging="360"/>
      </w:pPr>
      <w:rPr>
        <w:rFonts w:ascii="Symbol" w:hAnsi="Symbol" w:hint="default"/>
      </w:rPr>
    </w:lvl>
    <w:lvl w:ilvl="1" w:tplc="FA2053C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70DAA"/>
    <w:multiLevelType w:val="hybridMultilevel"/>
    <w:tmpl w:val="69F2DB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18389A"/>
    <w:multiLevelType w:val="hybridMultilevel"/>
    <w:tmpl w:val="444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E2E26"/>
    <w:multiLevelType w:val="hybridMultilevel"/>
    <w:tmpl w:val="5B401D76"/>
    <w:lvl w:ilvl="0" w:tplc="FA2053C6">
      <w:start w:val="1"/>
      <w:numFmt w:val="bullet"/>
      <w:lvlText w:val="o"/>
      <w:lvlJc w:val="left"/>
      <w:pPr>
        <w:tabs>
          <w:tab w:val="num" w:pos="720"/>
        </w:tabs>
        <w:ind w:left="720" w:hanging="360"/>
      </w:pPr>
      <w:rPr>
        <w:rFonts w:ascii="Courier New" w:hAnsi="Courier New" w:hint="default"/>
      </w:rPr>
    </w:lvl>
    <w:lvl w:ilvl="1" w:tplc="72B4D6A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635CA"/>
    <w:multiLevelType w:val="multilevel"/>
    <w:tmpl w:val="3EFC9D20"/>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F7252AA"/>
    <w:multiLevelType w:val="hybridMultilevel"/>
    <w:tmpl w:val="12E07F48"/>
    <w:lvl w:ilvl="0" w:tplc="FA2053C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45C85"/>
    <w:multiLevelType w:val="multilevel"/>
    <w:tmpl w:val="8F4A744C"/>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50003E3"/>
    <w:multiLevelType w:val="hybridMultilevel"/>
    <w:tmpl w:val="A8068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82435"/>
    <w:multiLevelType w:val="hybridMultilevel"/>
    <w:tmpl w:val="062E5610"/>
    <w:lvl w:ilvl="0" w:tplc="28E67C76">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E51ED"/>
    <w:multiLevelType w:val="multilevel"/>
    <w:tmpl w:val="133AE5EC"/>
    <w:lvl w:ilvl="0">
      <w:start w:val="1"/>
      <w:numFmt w:val="bullet"/>
      <w:lvlText w:val=""/>
      <w:lvlJc w:val="left"/>
      <w:pPr>
        <w:tabs>
          <w:tab w:val="num" w:pos="360"/>
        </w:tabs>
        <w:ind w:left="360" w:hanging="360"/>
      </w:pPr>
      <w:rPr>
        <w:rFonts w:ascii="Symbol" w:hAnsi="Symbol" w:hint="default"/>
        <w:b w:val="0"/>
        <w:i w:val="0"/>
        <w:strike w:val="0"/>
        <w:dstrike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strike w:val="0"/>
        <w:dstrike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2DB1C7A"/>
    <w:multiLevelType w:val="multilevel"/>
    <w:tmpl w:val="3EFC9D20"/>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3902EBA"/>
    <w:multiLevelType w:val="hybridMultilevel"/>
    <w:tmpl w:val="B09A996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923A3E"/>
    <w:multiLevelType w:val="hybridMultilevel"/>
    <w:tmpl w:val="420C1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20FE7"/>
    <w:multiLevelType w:val="hybridMultilevel"/>
    <w:tmpl w:val="8C8C644A"/>
    <w:name w:val="WW8Num42"/>
    <w:lvl w:ilvl="0" w:tplc="8EC0EDC0">
      <w:start w:val="1"/>
      <w:numFmt w:val="bullet"/>
      <w:lvlText w:val=""/>
      <w:lvlJc w:val="left"/>
      <w:pPr>
        <w:tabs>
          <w:tab w:val="num" w:pos="360"/>
        </w:tabs>
        <w:ind w:left="360" w:hanging="360"/>
      </w:pPr>
      <w:rPr>
        <w:rFonts w:ascii="Symbol" w:hAnsi="Symbol" w:hint="default"/>
        <w:spacing w:val="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077FD"/>
    <w:multiLevelType w:val="hybridMultilevel"/>
    <w:tmpl w:val="68782B06"/>
    <w:lvl w:ilvl="0" w:tplc="04090001">
      <w:start w:val="1"/>
      <w:numFmt w:val="bullet"/>
      <w:lvlText w:val=""/>
      <w:lvlJc w:val="left"/>
      <w:pPr>
        <w:tabs>
          <w:tab w:val="num" w:pos="720"/>
        </w:tabs>
        <w:ind w:left="720" w:hanging="360"/>
      </w:pPr>
      <w:rPr>
        <w:rFonts w:ascii="Symbol" w:hAnsi="Symbol" w:hint="default"/>
      </w:rPr>
    </w:lvl>
    <w:lvl w:ilvl="1" w:tplc="8EC0EDC0">
      <w:start w:val="1"/>
      <w:numFmt w:val="bullet"/>
      <w:lvlText w:val=""/>
      <w:lvlJc w:val="left"/>
      <w:pPr>
        <w:tabs>
          <w:tab w:val="num" w:pos="1440"/>
        </w:tabs>
        <w:ind w:left="1440" w:hanging="360"/>
      </w:pPr>
      <w:rPr>
        <w:rFonts w:ascii="Symbol" w:hAnsi="Symbol" w:hint="default"/>
        <w:spacing w:val="0"/>
        <w:positio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E4411"/>
    <w:multiLevelType w:val="multilevel"/>
    <w:tmpl w:val="3EFC9D20"/>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6956792"/>
    <w:multiLevelType w:val="hybridMultilevel"/>
    <w:tmpl w:val="140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20EA7"/>
    <w:multiLevelType w:val="multilevel"/>
    <w:tmpl w:val="3EFC9D20"/>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EEF2FD7"/>
    <w:multiLevelType w:val="hybridMultilevel"/>
    <w:tmpl w:val="F59044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77F83F64"/>
    <w:multiLevelType w:val="hybridMultilevel"/>
    <w:tmpl w:val="3228B638"/>
    <w:lvl w:ilvl="0" w:tplc="2C1EDE6C">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6"/>
  </w:num>
  <w:num w:numId="4">
    <w:abstractNumId w:val="7"/>
  </w:num>
  <w:num w:numId="5">
    <w:abstractNumId w:val="23"/>
  </w:num>
  <w:num w:numId="6">
    <w:abstractNumId w:val="14"/>
  </w:num>
  <w:num w:numId="7">
    <w:abstractNumId w:val="24"/>
  </w:num>
  <w:num w:numId="8">
    <w:abstractNumId w:val="18"/>
  </w:num>
  <w:num w:numId="9">
    <w:abstractNumId w:val="9"/>
  </w:num>
  <w:num w:numId="10">
    <w:abstractNumId w:val="17"/>
  </w:num>
  <w:num w:numId="11">
    <w:abstractNumId w:val="25"/>
  </w:num>
  <w:num w:numId="12">
    <w:abstractNumId w:val="15"/>
  </w:num>
  <w:num w:numId="13">
    <w:abstractNumId w:val="16"/>
  </w:num>
  <w:num w:numId="14">
    <w:abstractNumId w:val="19"/>
  </w:num>
  <w:num w:numId="15">
    <w:abstractNumId w:val="27"/>
  </w:num>
  <w:num w:numId="16">
    <w:abstractNumId w:val="13"/>
  </w:num>
  <w:num w:numId="17">
    <w:abstractNumId w:val="1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22"/>
  </w:num>
  <w:num w:numId="26">
    <w:abstractNumId w:val="8"/>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09"/>
    <w:rsid w:val="00041A78"/>
    <w:rsid w:val="000643FB"/>
    <w:rsid w:val="000B192B"/>
    <w:rsid w:val="00420D57"/>
    <w:rsid w:val="0053340A"/>
    <w:rsid w:val="005A0745"/>
    <w:rsid w:val="007818AA"/>
    <w:rsid w:val="007C4F09"/>
    <w:rsid w:val="007C66BB"/>
    <w:rsid w:val="00826021"/>
    <w:rsid w:val="008F70E5"/>
    <w:rsid w:val="00942CAC"/>
    <w:rsid w:val="009B3200"/>
    <w:rsid w:val="00B20605"/>
    <w:rsid w:val="00E224CD"/>
    <w:rsid w:val="00EE3704"/>
    <w:rsid w:val="00F7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F150"/>
  <w15:docId w15:val="{81514E86-8567-4C78-B053-3ACFDBF6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F09"/>
    <w:pPr>
      <w:spacing w:after="0" w:line="240" w:lineRule="auto"/>
    </w:pPr>
    <w:rPr>
      <w:rFonts w:ascii="Times New Roman" w:eastAsia="Times New Roman" w:hAnsi="Times New Roman" w:cs="Times New Roman"/>
      <w:sz w:val="24"/>
      <w:szCs w:val="24"/>
    </w:rPr>
  </w:style>
  <w:style w:type="paragraph" w:styleId="Heading1">
    <w:name w:val="heading 1"/>
    <w:aliases w:val="Heading 1 Char Char"/>
    <w:basedOn w:val="Normal"/>
    <w:next w:val="Normal"/>
    <w:link w:val="Heading1Char"/>
    <w:qFormat/>
    <w:rsid w:val="007C4F0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7C4F09"/>
    <w:rPr>
      <w:rFonts w:ascii="Times New Roman" w:eastAsia="Times New Roman" w:hAnsi="Times New Roman" w:cs="Times New Roman"/>
      <w:sz w:val="24"/>
      <w:szCs w:val="24"/>
      <w:u w:val="single"/>
    </w:rPr>
  </w:style>
  <w:style w:type="paragraph" w:styleId="PlainText">
    <w:name w:val="Plain Text"/>
    <w:basedOn w:val="Normal"/>
    <w:link w:val="PlainTextChar"/>
    <w:rsid w:val="007C4F09"/>
    <w:rPr>
      <w:rFonts w:ascii="Courier New" w:hAnsi="Courier New" w:cs="Courier New"/>
      <w:sz w:val="20"/>
      <w:szCs w:val="20"/>
    </w:rPr>
  </w:style>
  <w:style w:type="character" w:customStyle="1" w:styleId="PlainTextChar">
    <w:name w:val="Plain Text Char"/>
    <w:basedOn w:val="DefaultParagraphFont"/>
    <w:link w:val="PlainText"/>
    <w:rsid w:val="007C4F0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77331"/>
    <w:rPr>
      <w:rFonts w:ascii="Tahoma" w:hAnsi="Tahoma" w:cs="Tahoma"/>
      <w:sz w:val="16"/>
      <w:szCs w:val="16"/>
    </w:rPr>
  </w:style>
  <w:style w:type="character" w:customStyle="1" w:styleId="BalloonTextChar">
    <w:name w:val="Balloon Text Char"/>
    <w:basedOn w:val="DefaultParagraphFont"/>
    <w:link w:val="BalloonText"/>
    <w:uiPriority w:val="99"/>
    <w:semiHidden/>
    <w:rsid w:val="00F77331"/>
    <w:rPr>
      <w:rFonts w:ascii="Tahoma" w:eastAsia="Times New Roman" w:hAnsi="Tahoma" w:cs="Tahoma"/>
      <w:sz w:val="16"/>
      <w:szCs w:val="16"/>
    </w:rPr>
  </w:style>
  <w:style w:type="paragraph" w:styleId="BodyTextIndent2">
    <w:name w:val="Body Text Indent 2"/>
    <w:basedOn w:val="Normal"/>
    <w:link w:val="BodyTextIndent2Char"/>
    <w:rsid w:val="00F77331"/>
    <w:pPr>
      <w:ind w:left="1683" w:hanging="1683"/>
    </w:pPr>
    <w:rPr>
      <w:sz w:val="28"/>
      <w:szCs w:val="28"/>
    </w:rPr>
  </w:style>
  <w:style w:type="character" w:customStyle="1" w:styleId="BodyTextIndent2Char">
    <w:name w:val="Body Text Indent 2 Char"/>
    <w:basedOn w:val="DefaultParagraphFont"/>
    <w:link w:val="BodyTextIndent2"/>
    <w:rsid w:val="00F77331"/>
    <w:rPr>
      <w:rFonts w:ascii="Times New Roman" w:eastAsia="Times New Roman" w:hAnsi="Times New Roman" w:cs="Times New Roman"/>
      <w:sz w:val="28"/>
      <w:szCs w:val="28"/>
    </w:rPr>
  </w:style>
  <w:style w:type="paragraph" w:styleId="ListParagraph">
    <w:name w:val="List Paragraph"/>
    <w:basedOn w:val="Normal"/>
    <w:uiPriority w:val="34"/>
    <w:qFormat/>
    <w:rsid w:val="00F77331"/>
    <w:pPr>
      <w:ind w:left="720"/>
      <w:contextualSpacing/>
    </w:pPr>
  </w:style>
  <w:style w:type="paragraph" w:styleId="Footer">
    <w:name w:val="footer"/>
    <w:basedOn w:val="Normal"/>
    <w:link w:val="FooterChar"/>
    <w:rsid w:val="00F77331"/>
    <w:pPr>
      <w:tabs>
        <w:tab w:val="center" w:pos="4320"/>
        <w:tab w:val="right" w:pos="8640"/>
      </w:tabs>
    </w:pPr>
  </w:style>
  <w:style w:type="character" w:customStyle="1" w:styleId="FooterChar">
    <w:name w:val="Footer Char"/>
    <w:basedOn w:val="DefaultParagraphFont"/>
    <w:link w:val="Footer"/>
    <w:rsid w:val="00F77331"/>
    <w:rPr>
      <w:rFonts w:ascii="Times New Roman" w:eastAsia="Times New Roman" w:hAnsi="Times New Roman" w:cs="Times New Roman"/>
      <w:sz w:val="24"/>
      <w:szCs w:val="24"/>
    </w:rPr>
  </w:style>
  <w:style w:type="paragraph" w:styleId="NoSpacing">
    <w:name w:val="No Spacing"/>
    <w:uiPriority w:val="1"/>
    <w:qFormat/>
    <w:rsid w:val="0078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Fort Mill School District</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Melton</dc:creator>
  <cp:keywords/>
  <dc:description/>
  <cp:lastModifiedBy>Melton, Reva F.</cp:lastModifiedBy>
  <cp:revision>3</cp:revision>
  <cp:lastPrinted>2018-11-09T19:44:00Z</cp:lastPrinted>
  <dcterms:created xsi:type="dcterms:W3CDTF">2018-11-09T19:44:00Z</dcterms:created>
  <dcterms:modified xsi:type="dcterms:W3CDTF">2018-11-09T21:17:00Z</dcterms:modified>
</cp:coreProperties>
</file>